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  <w:r w:rsidRPr="00FC3ED5">
        <w:rPr>
          <w:b/>
          <w:sz w:val="24"/>
          <w:szCs w:val="24"/>
        </w:rPr>
        <w:t>АДМИНИСТРАЦИЯ ПРИТОБОЛЬНОГО РАЙОНА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9F6CE1" w:rsidP="00B45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D5D4B" w:rsidRDefault="00ED5D4B" w:rsidP="00ED5D4B">
      <w:pPr>
        <w:jc w:val="center"/>
        <w:rPr>
          <w:b/>
          <w:sz w:val="24"/>
          <w:szCs w:val="24"/>
        </w:rPr>
      </w:pPr>
    </w:p>
    <w:p w:rsidR="00B45254" w:rsidRDefault="00B45254" w:rsidP="00ED5D4B">
      <w:pPr>
        <w:jc w:val="center"/>
        <w:rPr>
          <w:b/>
          <w:sz w:val="24"/>
          <w:szCs w:val="24"/>
        </w:rPr>
      </w:pPr>
    </w:p>
    <w:p w:rsidR="00ED5D4B" w:rsidRDefault="00C345AA" w:rsidP="00ED5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F39DA">
        <w:rPr>
          <w:sz w:val="24"/>
          <w:szCs w:val="24"/>
        </w:rPr>
        <w:t xml:space="preserve">11 ноября 2022 </w:t>
      </w:r>
      <w:r w:rsidR="00911CF1">
        <w:rPr>
          <w:sz w:val="24"/>
          <w:szCs w:val="24"/>
        </w:rPr>
        <w:t xml:space="preserve">года </w:t>
      </w:r>
      <w:r w:rsidR="003F39DA">
        <w:rPr>
          <w:sz w:val="24"/>
          <w:szCs w:val="24"/>
        </w:rPr>
        <w:t>№ 287</w:t>
      </w:r>
    </w:p>
    <w:p w:rsidR="00ED5D4B" w:rsidRDefault="00ED5D4B" w:rsidP="00ED5D4B">
      <w:pPr>
        <w:rPr>
          <w:sz w:val="24"/>
          <w:szCs w:val="24"/>
        </w:rPr>
      </w:pPr>
      <w:r>
        <w:rPr>
          <w:sz w:val="24"/>
          <w:szCs w:val="24"/>
        </w:rPr>
        <w:t>с. Глядянское</w:t>
      </w:r>
    </w:p>
    <w:p w:rsidR="00ED5D4B" w:rsidRDefault="00ED5D4B" w:rsidP="00ED5D4B">
      <w:pPr>
        <w:rPr>
          <w:sz w:val="24"/>
          <w:szCs w:val="24"/>
        </w:rPr>
      </w:pPr>
    </w:p>
    <w:p w:rsidR="00B45254" w:rsidRDefault="00B45254" w:rsidP="00ED5D4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5635"/>
      </w:tblGrid>
      <w:tr w:rsidR="00613DCA" w:rsidTr="00E06C54">
        <w:tc>
          <w:tcPr>
            <w:tcW w:w="3936" w:type="dxa"/>
            <w:hideMark/>
          </w:tcPr>
          <w:p w:rsidR="0097606F" w:rsidRPr="009F6CE1" w:rsidRDefault="00E06C54" w:rsidP="0097606F">
            <w:pPr>
              <w:pStyle w:val="30"/>
              <w:shd w:val="clear" w:color="auto" w:fill="auto"/>
              <w:spacing w:after="0" w:line="27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 утверждении Порядка и методики проведения оценки</w:t>
            </w:r>
            <w:r w:rsidRPr="00E06C54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E06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эффективности</w:t>
            </w:r>
            <w:r w:rsidRPr="00E06C54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E06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деятельности</w:t>
            </w:r>
            <w:r w:rsidRPr="00E06C54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E06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муниципальных</w:t>
            </w:r>
            <w:r w:rsidRPr="00E06C54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E06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унитарных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E06C54">
              <w:rPr>
                <w:rFonts w:ascii="Times New Roman" w:hAnsi="Times New Roman" w:cs="Times New Roman"/>
                <w:color w:val="181818"/>
                <w:spacing w:val="-67"/>
                <w:sz w:val="24"/>
                <w:szCs w:val="24"/>
              </w:rPr>
              <w:t xml:space="preserve"> </w:t>
            </w:r>
            <w:r w:rsidRPr="00E06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E1">
              <w:rPr>
                <w:rFonts w:ascii="Times New Roman" w:hAnsi="Times New Roman" w:cs="Times New Roman"/>
                <w:sz w:val="24"/>
                <w:szCs w:val="24"/>
              </w:rPr>
              <w:t>Администрации Притобольного района</w:t>
            </w:r>
          </w:p>
          <w:p w:rsidR="00613DCA" w:rsidRPr="00613DCA" w:rsidRDefault="00613DCA" w:rsidP="008D04B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613DCA" w:rsidRDefault="00613DCA" w:rsidP="00837065">
            <w:pPr>
              <w:rPr>
                <w:lang w:eastAsia="en-US"/>
              </w:rPr>
            </w:pPr>
          </w:p>
        </w:tc>
      </w:tr>
    </w:tbl>
    <w:p w:rsidR="00ED5D4B" w:rsidRDefault="00ED5D4B" w:rsidP="00ED5D4B">
      <w:pPr>
        <w:rPr>
          <w:b/>
          <w:sz w:val="24"/>
          <w:szCs w:val="24"/>
        </w:rPr>
      </w:pPr>
    </w:p>
    <w:p w:rsidR="00ED5D4B" w:rsidRDefault="00ED5D4B" w:rsidP="00ED5D4B">
      <w:pPr>
        <w:rPr>
          <w:sz w:val="24"/>
          <w:szCs w:val="24"/>
        </w:rPr>
      </w:pPr>
    </w:p>
    <w:p w:rsidR="0097606F" w:rsidRPr="00E06C54" w:rsidRDefault="00E06C54" w:rsidP="00E06C54">
      <w:pPr>
        <w:pStyle w:val="a7"/>
        <w:spacing w:line="322" w:lineRule="exact"/>
        <w:jc w:val="both"/>
      </w:pPr>
      <w:r>
        <w:rPr>
          <w:sz w:val="24"/>
          <w:szCs w:val="24"/>
        </w:rPr>
        <w:tab/>
      </w:r>
      <w:r w:rsidR="009F6CE1" w:rsidRPr="009F6CE1">
        <w:rPr>
          <w:sz w:val="24"/>
          <w:szCs w:val="24"/>
        </w:rPr>
        <w:t xml:space="preserve">В </w:t>
      </w:r>
      <w:r w:rsidRPr="00E06C54">
        <w:rPr>
          <w:color w:val="181818"/>
          <w:sz w:val="24"/>
          <w:szCs w:val="24"/>
        </w:rPr>
        <w:t>целях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совершенствования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управления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деятельностью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муниципальных унитарных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предприятий</w:t>
      </w:r>
      <w:r w:rsidR="009F6CE1" w:rsidRPr="009F6CE1">
        <w:rPr>
          <w:sz w:val="24"/>
          <w:szCs w:val="24"/>
        </w:rPr>
        <w:t xml:space="preserve">, руководствуясь </w:t>
      </w:r>
      <w:r w:rsidRPr="00E06C54">
        <w:rPr>
          <w:color w:val="181818"/>
          <w:sz w:val="24"/>
          <w:szCs w:val="24"/>
        </w:rPr>
        <w:t>Федеральным</w:t>
      </w:r>
      <w:r w:rsidR="00A93055">
        <w:rPr>
          <w:color w:val="181818"/>
          <w:sz w:val="24"/>
          <w:szCs w:val="24"/>
        </w:rPr>
        <w:t>и</w:t>
      </w:r>
      <w:r w:rsidRPr="00E06C54">
        <w:rPr>
          <w:color w:val="181818"/>
          <w:spacing w:val="20"/>
          <w:sz w:val="24"/>
          <w:szCs w:val="24"/>
        </w:rPr>
        <w:t xml:space="preserve"> </w:t>
      </w:r>
      <w:r w:rsidR="00A93055">
        <w:rPr>
          <w:color w:val="181818"/>
          <w:sz w:val="24"/>
          <w:szCs w:val="24"/>
        </w:rPr>
        <w:t>закона</w:t>
      </w:r>
      <w:r w:rsidRPr="00E06C54">
        <w:rPr>
          <w:color w:val="181818"/>
          <w:sz w:val="24"/>
          <w:szCs w:val="24"/>
        </w:rPr>
        <w:t>м</w:t>
      </w:r>
      <w:r w:rsidR="00A93055">
        <w:rPr>
          <w:color w:val="181818"/>
          <w:sz w:val="24"/>
          <w:szCs w:val="24"/>
        </w:rPr>
        <w:t xml:space="preserve">и </w:t>
      </w:r>
      <w:r w:rsidRPr="00E06C54">
        <w:rPr>
          <w:color w:val="181818"/>
          <w:sz w:val="24"/>
          <w:szCs w:val="24"/>
        </w:rPr>
        <w:t>от</w:t>
      </w:r>
      <w:r w:rsidR="00A93055">
        <w:rPr>
          <w:color w:val="181818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06</w:t>
      </w:r>
      <w:r w:rsidR="00A93055">
        <w:rPr>
          <w:color w:val="181818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октября</w:t>
      </w:r>
      <w:r w:rsidRPr="00E06C54">
        <w:rPr>
          <w:color w:val="181818"/>
          <w:spacing w:val="104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2003</w:t>
      </w:r>
      <w:r w:rsidRPr="00E06C54">
        <w:rPr>
          <w:color w:val="181818"/>
          <w:spacing w:val="16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года</w:t>
      </w:r>
      <w:r w:rsidRPr="00E06C54">
        <w:rPr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№ 131-ФЗ «Об общих принципах организации местного самоуправления в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Российской</w:t>
      </w:r>
      <w:r w:rsidRPr="00E06C54">
        <w:rPr>
          <w:color w:val="181818"/>
          <w:spacing w:val="24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Федерации»,</w:t>
      </w:r>
      <w:r w:rsidR="00A93055">
        <w:rPr>
          <w:color w:val="181818"/>
          <w:spacing w:val="12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от</w:t>
      </w:r>
      <w:r w:rsidRPr="00E06C54">
        <w:rPr>
          <w:color w:val="181818"/>
          <w:spacing w:val="24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14</w:t>
      </w:r>
      <w:r w:rsidRPr="00E06C54">
        <w:rPr>
          <w:color w:val="181818"/>
          <w:spacing w:val="22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ноября</w:t>
      </w:r>
      <w:r w:rsidRPr="00E06C54">
        <w:rPr>
          <w:color w:val="181818"/>
          <w:spacing w:val="25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2002</w:t>
      </w:r>
      <w:r w:rsidRPr="00E06C54">
        <w:rPr>
          <w:color w:val="181818"/>
          <w:spacing w:val="25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года №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161-ФЗ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«О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государственных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и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муниципальных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унитарных</w:t>
      </w:r>
      <w:r w:rsidRPr="00E06C54">
        <w:rPr>
          <w:color w:val="181818"/>
          <w:spacing w:val="1"/>
          <w:sz w:val="24"/>
          <w:szCs w:val="24"/>
        </w:rPr>
        <w:t xml:space="preserve"> </w:t>
      </w:r>
      <w:r w:rsidRPr="00E06C54">
        <w:rPr>
          <w:color w:val="181818"/>
          <w:sz w:val="24"/>
          <w:szCs w:val="24"/>
        </w:rPr>
        <w:t>предприятиях»</w:t>
      </w:r>
      <w:r>
        <w:rPr>
          <w:color w:val="181818"/>
        </w:rPr>
        <w:t xml:space="preserve"> </w:t>
      </w:r>
      <w:r w:rsidR="009F6CE1">
        <w:rPr>
          <w:sz w:val="24"/>
          <w:szCs w:val="24"/>
        </w:rPr>
        <w:t>Администрация Притобольного района</w:t>
      </w:r>
    </w:p>
    <w:p w:rsidR="009F6CE1" w:rsidRPr="009F6CE1" w:rsidRDefault="009F6CE1" w:rsidP="00AA4D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06C54" w:rsidRPr="00890041" w:rsidRDefault="009F6CE1" w:rsidP="009F6CE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6CE1">
        <w:rPr>
          <w:sz w:val="24"/>
          <w:szCs w:val="24"/>
        </w:rPr>
        <w:t xml:space="preserve">1. </w:t>
      </w:r>
      <w:r w:rsidR="00E06C54" w:rsidRPr="00E06C54">
        <w:rPr>
          <w:color w:val="181818"/>
          <w:sz w:val="24"/>
          <w:szCs w:val="24"/>
        </w:rPr>
        <w:t>Утвердить Порядок и методику проведения оценки эффективности</w:t>
      </w:r>
      <w:r w:rsidR="00E06C54" w:rsidRPr="00E06C54">
        <w:rPr>
          <w:color w:val="181818"/>
          <w:spacing w:val="1"/>
          <w:sz w:val="24"/>
          <w:szCs w:val="24"/>
        </w:rPr>
        <w:t xml:space="preserve"> </w:t>
      </w:r>
      <w:r w:rsidR="00E06C54" w:rsidRPr="00E06C54">
        <w:rPr>
          <w:color w:val="181818"/>
          <w:sz w:val="24"/>
          <w:szCs w:val="24"/>
        </w:rPr>
        <w:t>деятельности</w:t>
      </w:r>
      <w:r w:rsidR="00E06C54" w:rsidRPr="00E06C54">
        <w:rPr>
          <w:color w:val="181818"/>
          <w:spacing w:val="1"/>
          <w:sz w:val="24"/>
          <w:szCs w:val="24"/>
        </w:rPr>
        <w:t xml:space="preserve"> </w:t>
      </w:r>
      <w:r w:rsidR="00E06C54" w:rsidRPr="00E06C54">
        <w:rPr>
          <w:color w:val="181818"/>
          <w:sz w:val="24"/>
          <w:szCs w:val="24"/>
        </w:rPr>
        <w:t>муниципальных</w:t>
      </w:r>
      <w:r w:rsidR="00E06C54" w:rsidRPr="00E06C54">
        <w:rPr>
          <w:color w:val="181818"/>
          <w:spacing w:val="1"/>
          <w:sz w:val="24"/>
          <w:szCs w:val="24"/>
        </w:rPr>
        <w:t xml:space="preserve"> </w:t>
      </w:r>
      <w:r w:rsidR="00E06C54" w:rsidRPr="00E06C54">
        <w:rPr>
          <w:color w:val="181818"/>
          <w:sz w:val="24"/>
          <w:szCs w:val="24"/>
        </w:rPr>
        <w:t>унитарных</w:t>
      </w:r>
      <w:r w:rsidR="00E06C54" w:rsidRPr="00E06C54">
        <w:rPr>
          <w:color w:val="181818"/>
          <w:spacing w:val="1"/>
          <w:sz w:val="24"/>
          <w:szCs w:val="24"/>
        </w:rPr>
        <w:t xml:space="preserve"> </w:t>
      </w:r>
      <w:r w:rsidR="00E06C54" w:rsidRPr="00E06C54">
        <w:rPr>
          <w:color w:val="181818"/>
          <w:sz w:val="24"/>
          <w:szCs w:val="24"/>
        </w:rPr>
        <w:t>предприятий</w:t>
      </w:r>
      <w:r>
        <w:rPr>
          <w:sz w:val="24"/>
          <w:szCs w:val="24"/>
        </w:rPr>
        <w:t xml:space="preserve"> Администрации Притобольного района </w:t>
      </w:r>
      <w:r w:rsidR="00890041" w:rsidRPr="00890041">
        <w:rPr>
          <w:sz w:val="24"/>
          <w:szCs w:val="24"/>
        </w:rPr>
        <w:t>согласно приложению</w:t>
      </w:r>
      <w:r w:rsidRPr="00890041">
        <w:rPr>
          <w:sz w:val="24"/>
          <w:szCs w:val="24"/>
        </w:rPr>
        <w:t>.</w:t>
      </w:r>
    </w:p>
    <w:p w:rsidR="00A93055" w:rsidRPr="00890041" w:rsidRDefault="009F6CE1" w:rsidP="00A93055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9F6CE1">
        <w:rPr>
          <w:sz w:val="24"/>
          <w:szCs w:val="24"/>
        </w:rPr>
        <w:tab/>
      </w:r>
      <w:r w:rsidR="00A93055">
        <w:rPr>
          <w:sz w:val="24"/>
          <w:szCs w:val="24"/>
        </w:rPr>
        <w:t>2. Опубликовать н</w:t>
      </w:r>
      <w:r w:rsidR="00A93055" w:rsidRPr="00890041">
        <w:rPr>
          <w:sz w:val="24"/>
          <w:szCs w:val="24"/>
        </w:rPr>
        <w:t>астоящее постановление в информационном бюллетене «Муниципальный вестник Притоболья»</w:t>
      </w:r>
      <w:r w:rsidR="00A93055">
        <w:rPr>
          <w:sz w:val="24"/>
          <w:szCs w:val="24"/>
        </w:rPr>
        <w:t>, разместить</w:t>
      </w:r>
      <w:r w:rsidR="00A93055" w:rsidRPr="00890041">
        <w:rPr>
          <w:sz w:val="24"/>
          <w:szCs w:val="24"/>
        </w:rPr>
        <w:t xml:space="preserve"> на официальном сайте Администрации Притобольного района в сети «Интернет».</w:t>
      </w:r>
    </w:p>
    <w:p w:rsidR="00A93055" w:rsidRPr="00890041" w:rsidRDefault="00A93055" w:rsidP="00A93055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9F6CE1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9F6CE1">
        <w:rPr>
          <w:sz w:val="24"/>
          <w:szCs w:val="24"/>
        </w:rPr>
        <w:t xml:space="preserve">. </w:t>
      </w:r>
      <w:r w:rsidRPr="00890041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 «Муниципальный вестник Притоболья».</w:t>
      </w:r>
    </w:p>
    <w:p w:rsidR="00A93055" w:rsidRPr="0097606F" w:rsidRDefault="00A93055" w:rsidP="00A93055">
      <w:pPr>
        <w:tabs>
          <w:tab w:val="left" w:pos="709"/>
        </w:tabs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</w:t>
      </w:r>
      <w:r w:rsidRPr="0097606F">
        <w:rPr>
          <w:rFonts w:cs="Times New Roman"/>
          <w:sz w:val="24"/>
          <w:szCs w:val="24"/>
        </w:rPr>
        <w:t xml:space="preserve">. Контроль за выполнением настоящего </w:t>
      </w:r>
      <w:r>
        <w:rPr>
          <w:rFonts w:cs="Times New Roman"/>
          <w:sz w:val="24"/>
          <w:szCs w:val="24"/>
        </w:rPr>
        <w:t>распоряжения</w:t>
      </w:r>
      <w:r w:rsidRPr="0097606F">
        <w:rPr>
          <w:rFonts w:cs="Times New Roman"/>
          <w:sz w:val="24"/>
          <w:szCs w:val="24"/>
        </w:rPr>
        <w:t xml:space="preserve"> возложить на </w:t>
      </w:r>
      <w:r>
        <w:rPr>
          <w:rFonts w:cs="Times New Roman"/>
          <w:sz w:val="24"/>
          <w:szCs w:val="24"/>
        </w:rPr>
        <w:t xml:space="preserve"> з</w:t>
      </w:r>
      <w:r w:rsidRPr="0097606F">
        <w:rPr>
          <w:rFonts w:cs="Times New Roman"/>
          <w:sz w:val="24"/>
          <w:szCs w:val="24"/>
        </w:rPr>
        <w:t>аместителя Главы Притобольного района.</w:t>
      </w:r>
    </w:p>
    <w:p w:rsidR="009C46E0" w:rsidRPr="009C46E0" w:rsidRDefault="009C46E0" w:rsidP="00A93055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  <w:r w:rsidRPr="009C46E0">
        <w:rPr>
          <w:sz w:val="24"/>
          <w:szCs w:val="24"/>
        </w:rPr>
        <w:t>Глава Притоболь</w:t>
      </w:r>
      <w:r w:rsidR="004431F1">
        <w:rPr>
          <w:sz w:val="24"/>
          <w:szCs w:val="24"/>
        </w:rPr>
        <w:t xml:space="preserve">ного района           </w:t>
      </w:r>
      <w:r w:rsidRPr="009C46E0">
        <w:rPr>
          <w:sz w:val="24"/>
          <w:szCs w:val="24"/>
        </w:rPr>
        <w:t xml:space="preserve">                        </w:t>
      </w:r>
      <w:r w:rsidR="001C6788">
        <w:rPr>
          <w:sz w:val="24"/>
          <w:szCs w:val="24"/>
        </w:rPr>
        <w:t xml:space="preserve">                        Д.А. Спиридонов</w:t>
      </w:r>
    </w:p>
    <w:p w:rsidR="009C46E0" w:rsidRDefault="009C46E0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E06C54" w:rsidRDefault="00E06C54" w:rsidP="009C46E0">
      <w:pPr>
        <w:jc w:val="both"/>
      </w:pPr>
    </w:p>
    <w:p w:rsidR="00E06C54" w:rsidRDefault="00E06C54" w:rsidP="009C46E0">
      <w:pPr>
        <w:jc w:val="both"/>
      </w:pPr>
    </w:p>
    <w:p w:rsidR="00890041" w:rsidRDefault="00890041" w:rsidP="009C46E0">
      <w:pPr>
        <w:jc w:val="both"/>
      </w:pPr>
    </w:p>
    <w:p w:rsidR="008C420E" w:rsidRDefault="009C46E0" w:rsidP="008C420E">
      <w:pPr>
        <w:jc w:val="both"/>
        <w:rPr>
          <w:sz w:val="16"/>
          <w:szCs w:val="16"/>
        </w:rPr>
      </w:pPr>
      <w:r w:rsidRPr="0097606F">
        <w:rPr>
          <w:sz w:val="16"/>
          <w:szCs w:val="16"/>
        </w:rPr>
        <w:t>Исп. Петраш Е.В.</w:t>
      </w:r>
      <w:r w:rsidR="000C2F94">
        <w:rPr>
          <w:sz w:val="16"/>
          <w:szCs w:val="16"/>
        </w:rPr>
        <w:t xml:space="preserve"> </w:t>
      </w:r>
      <w:r w:rsidR="005104FE" w:rsidRPr="0097606F">
        <w:rPr>
          <w:sz w:val="16"/>
          <w:szCs w:val="16"/>
        </w:rPr>
        <w:t>Тел. 8-3522-428987</w:t>
      </w:r>
    </w:p>
    <w:p w:rsidR="00890041" w:rsidRDefault="00890041" w:rsidP="008C420E">
      <w:pPr>
        <w:jc w:val="both"/>
        <w:rPr>
          <w:sz w:val="16"/>
          <w:szCs w:val="16"/>
        </w:rPr>
      </w:pPr>
    </w:p>
    <w:p w:rsidR="00890041" w:rsidRDefault="00890041" w:rsidP="008C420E">
      <w:pPr>
        <w:jc w:val="both"/>
        <w:rPr>
          <w:sz w:val="16"/>
          <w:szCs w:val="16"/>
        </w:rPr>
      </w:pPr>
    </w:p>
    <w:p w:rsidR="00890041" w:rsidRPr="0097606F" w:rsidRDefault="00890041" w:rsidP="008C420E">
      <w:pPr>
        <w:jc w:val="both"/>
        <w:rPr>
          <w:sz w:val="16"/>
          <w:szCs w:val="16"/>
        </w:rPr>
      </w:pPr>
    </w:p>
    <w:p w:rsidR="00890041" w:rsidRDefault="00890041" w:rsidP="00176828">
      <w:pPr>
        <w:jc w:val="center"/>
        <w:rPr>
          <w:sz w:val="24"/>
          <w:szCs w:val="24"/>
        </w:rPr>
        <w:sectPr w:rsidR="00890041" w:rsidSect="0097606F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211" w:type="dxa"/>
        <w:tblLook w:val="04A0"/>
      </w:tblPr>
      <w:tblGrid>
        <w:gridCol w:w="4855"/>
      </w:tblGrid>
      <w:tr w:rsidR="00AC2126" w:rsidTr="00AC212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C2126" w:rsidRPr="00AC2126" w:rsidRDefault="00AC2126" w:rsidP="00667DD3">
            <w:pPr>
              <w:jc w:val="both"/>
              <w:rPr>
                <w:sz w:val="24"/>
                <w:szCs w:val="24"/>
              </w:rPr>
            </w:pPr>
            <w:r w:rsidRPr="00AC2126">
              <w:rPr>
                <w:sz w:val="24"/>
                <w:szCs w:val="24"/>
              </w:rPr>
              <w:lastRenderedPageBreak/>
              <w:t>Приложение к постановлению Администрации Притобольного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AC2126">
              <w:rPr>
                <w:sz w:val="24"/>
                <w:szCs w:val="24"/>
              </w:rPr>
              <w:t xml:space="preserve">от </w:t>
            </w:r>
            <w:r w:rsidR="003F39DA">
              <w:rPr>
                <w:sz w:val="24"/>
                <w:szCs w:val="24"/>
              </w:rPr>
              <w:t xml:space="preserve">11 ноября </w:t>
            </w:r>
            <w:r w:rsidRPr="00AC2126">
              <w:rPr>
                <w:sz w:val="24"/>
                <w:szCs w:val="24"/>
              </w:rPr>
              <w:t>2022г. №</w:t>
            </w:r>
            <w:r w:rsidR="003F39DA">
              <w:rPr>
                <w:sz w:val="24"/>
                <w:szCs w:val="24"/>
              </w:rPr>
              <w:t xml:space="preserve"> 287</w:t>
            </w:r>
            <w:r>
              <w:rPr>
                <w:sz w:val="24"/>
                <w:szCs w:val="24"/>
              </w:rPr>
              <w:t xml:space="preserve"> </w:t>
            </w:r>
            <w:r w:rsidRPr="00AC2126">
              <w:rPr>
                <w:sz w:val="24"/>
                <w:szCs w:val="24"/>
              </w:rPr>
              <w:t>«</w:t>
            </w:r>
            <w:r w:rsidR="00931D8A" w:rsidRPr="00931D8A">
              <w:rPr>
                <w:rFonts w:cs="Times New Roman"/>
                <w:color w:val="181818"/>
                <w:sz w:val="24"/>
                <w:szCs w:val="24"/>
              </w:rPr>
              <w:t>Об утверждении Порядка и методики проведения оценки</w:t>
            </w:r>
            <w:r w:rsidR="00931D8A" w:rsidRPr="00931D8A">
              <w:rPr>
                <w:rFonts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="00931D8A" w:rsidRPr="00931D8A">
              <w:rPr>
                <w:rFonts w:cs="Times New Roman"/>
                <w:color w:val="181818"/>
                <w:sz w:val="24"/>
                <w:szCs w:val="24"/>
              </w:rPr>
              <w:t>эффективности</w:t>
            </w:r>
            <w:r w:rsidR="00931D8A" w:rsidRPr="00931D8A">
              <w:rPr>
                <w:rFonts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="00931D8A" w:rsidRPr="00931D8A">
              <w:rPr>
                <w:rFonts w:cs="Times New Roman"/>
                <w:color w:val="181818"/>
                <w:sz w:val="24"/>
                <w:szCs w:val="24"/>
              </w:rPr>
              <w:t>деятельности</w:t>
            </w:r>
            <w:r w:rsidR="00931D8A" w:rsidRPr="00931D8A">
              <w:rPr>
                <w:rFonts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="00931D8A" w:rsidRPr="00931D8A">
              <w:rPr>
                <w:rFonts w:cs="Times New Roman"/>
                <w:color w:val="181818"/>
                <w:sz w:val="24"/>
                <w:szCs w:val="24"/>
              </w:rPr>
              <w:t>муниципальных</w:t>
            </w:r>
            <w:r w:rsidR="00931D8A" w:rsidRPr="00931D8A">
              <w:rPr>
                <w:rFonts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="00931D8A" w:rsidRPr="00931D8A">
              <w:rPr>
                <w:rFonts w:cs="Times New Roman"/>
                <w:color w:val="181818"/>
                <w:sz w:val="24"/>
                <w:szCs w:val="24"/>
              </w:rPr>
              <w:t xml:space="preserve">унитарных </w:t>
            </w:r>
            <w:r w:rsidR="00931D8A" w:rsidRPr="00931D8A">
              <w:rPr>
                <w:rFonts w:cs="Times New Roman"/>
                <w:color w:val="181818"/>
                <w:spacing w:val="-67"/>
                <w:sz w:val="24"/>
                <w:szCs w:val="24"/>
              </w:rPr>
              <w:t xml:space="preserve"> </w:t>
            </w:r>
            <w:r w:rsidR="00931D8A" w:rsidRPr="00931D8A">
              <w:rPr>
                <w:rFonts w:cs="Times New Roman"/>
                <w:color w:val="181818"/>
                <w:sz w:val="24"/>
                <w:szCs w:val="24"/>
              </w:rPr>
              <w:t>предприятий</w:t>
            </w:r>
            <w:r w:rsidR="00931D8A" w:rsidRPr="00931D8A">
              <w:rPr>
                <w:rFonts w:cs="Times New Roman"/>
                <w:sz w:val="24"/>
                <w:szCs w:val="24"/>
              </w:rPr>
              <w:t xml:space="preserve"> Администрации Притобольного района</w:t>
            </w:r>
            <w:r w:rsidRPr="00931D8A">
              <w:rPr>
                <w:sz w:val="24"/>
                <w:szCs w:val="24"/>
              </w:rPr>
              <w:t>»</w:t>
            </w:r>
          </w:p>
        </w:tc>
      </w:tr>
    </w:tbl>
    <w:p w:rsidR="00AC2126" w:rsidRDefault="00AC2126" w:rsidP="00AC2126">
      <w:pPr>
        <w:rPr>
          <w:sz w:val="18"/>
          <w:szCs w:val="18"/>
        </w:rPr>
      </w:pPr>
    </w:p>
    <w:p w:rsidR="00890041" w:rsidRDefault="00890041" w:rsidP="00AC2126">
      <w:pPr>
        <w:jc w:val="right"/>
        <w:rPr>
          <w:sz w:val="24"/>
          <w:szCs w:val="24"/>
        </w:rPr>
      </w:pPr>
    </w:p>
    <w:p w:rsidR="00E06C54" w:rsidRPr="00931D8A" w:rsidRDefault="00E06C54" w:rsidP="00E06C54">
      <w:pPr>
        <w:pStyle w:val="Heading1"/>
        <w:spacing w:line="318" w:lineRule="exact"/>
        <w:ind w:left="1809" w:right="1991"/>
        <w:jc w:val="center"/>
        <w:rPr>
          <w:sz w:val="24"/>
          <w:szCs w:val="24"/>
        </w:rPr>
      </w:pPr>
      <w:r w:rsidRPr="00931D8A">
        <w:rPr>
          <w:color w:val="181818"/>
          <w:sz w:val="24"/>
          <w:szCs w:val="24"/>
        </w:rPr>
        <w:t>Порядок</w:t>
      </w:r>
      <w:r w:rsidRPr="00931D8A">
        <w:rPr>
          <w:color w:val="181818"/>
          <w:spacing w:val="-5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и</w:t>
      </w:r>
      <w:r w:rsidRPr="00931D8A">
        <w:rPr>
          <w:color w:val="181818"/>
          <w:spacing w:val="-5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методика</w:t>
      </w:r>
      <w:r w:rsidRPr="00931D8A">
        <w:rPr>
          <w:color w:val="181818"/>
          <w:spacing w:val="-3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проведения</w:t>
      </w:r>
    </w:p>
    <w:p w:rsidR="00E06C54" w:rsidRPr="00931D8A" w:rsidRDefault="00E06C54" w:rsidP="00E06C54">
      <w:pPr>
        <w:spacing w:before="2" w:line="235" w:lineRule="auto"/>
        <w:ind w:left="551" w:right="735"/>
        <w:jc w:val="center"/>
        <w:rPr>
          <w:rFonts w:cs="Times New Roman"/>
          <w:b/>
          <w:sz w:val="24"/>
          <w:szCs w:val="24"/>
        </w:rPr>
      </w:pPr>
      <w:r w:rsidRPr="00931D8A">
        <w:rPr>
          <w:rFonts w:cs="Times New Roman"/>
          <w:b/>
          <w:color w:val="181818"/>
          <w:sz w:val="24"/>
          <w:szCs w:val="24"/>
        </w:rPr>
        <w:t>оценки эффективности деятельности муниципальных унитарных</w:t>
      </w:r>
      <w:r w:rsidRPr="00931D8A">
        <w:rPr>
          <w:rFonts w:cs="Times New Roman"/>
          <w:b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b/>
          <w:color w:val="181818"/>
          <w:sz w:val="24"/>
          <w:szCs w:val="24"/>
        </w:rPr>
        <w:t xml:space="preserve">предприятий </w:t>
      </w:r>
      <w:r w:rsidR="00931D8A">
        <w:rPr>
          <w:rFonts w:cs="Times New Roman"/>
          <w:b/>
          <w:color w:val="181818"/>
          <w:sz w:val="24"/>
          <w:szCs w:val="24"/>
        </w:rPr>
        <w:t>Администрации Притобольного района</w:t>
      </w:r>
    </w:p>
    <w:p w:rsidR="00E06C54" w:rsidRPr="00931D8A" w:rsidRDefault="00E06C54" w:rsidP="00E06C54">
      <w:pPr>
        <w:pStyle w:val="a7"/>
        <w:spacing w:before="9"/>
        <w:rPr>
          <w:rFonts w:cs="Times New Roman"/>
          <w:b/>
          <w:sz w:val="24"/>
          <w:szCs w:val="24"/>
        </w:rPr>
      </w:pPr>
    </w:p>
    <w:p w:rsidR="00E06C54" w:rsidRPr="00931D8A" w:rsidRDefault="00E06C54" w:rsidP="00E06C54">
      <w:pPr>
        <w:pStyle w:val="Heading1"/>
        <w:numPr>
          <w:ilvl w:val="1"/>
          <w:numId w:val="10"/>
        </w:numPr>
        <w:tabs>
          <w:tab w:val="left" w:pos="3798"/>
        </w:tabs>
        <w:jc w:val="left"/>
        <w:rPr>
          <w:sz w:val="24"/>
          <w:szCs w:val="24"/>
        </w:rPr>
      </w:pPr>
      <w:r w:rsidRPr="00931D8A">
        <w:rPr>
          <w:color w:val="181818"/>
          <w:sz w:val="24"/>
          <w:szCs w:val="24"/>
        </w:rPr>
        <w:t>Общие</w:t>
      </w:r>
      <w:r w:rsidRPr="00931D8A">
        <w:rPr>
          <w:color w:val="181818"/>
          <w:spacing w:val="-4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положения</w:t>
      </w:r>
    </w:p>
    <w:p w:rsidR="00E06C54" w:rsidRPr="00931D8A" w:rsidRDefault="00E06C54" w:rsidP="00E06C54">
      <w:pPr>
        <w:pStyle w:val="a7"/>
        <w:spacing w:before="11"/>
        <w:rPr>
          <w:rFonts w:cs="Times New Roman"/>
          <w:b/>
          <w:sz w:val="24"/>
          <w:szCs w:val="24"/>
        </w:rPr>
      </w:pPr>
    </w:p>
    <w:p w:rsidR="00E06C54" w:rsidRPr="00931D8A" w:rsidRDefault="00E06C54" w:rsidP="00A93055">
      <w:pPr>
        <w:pStyle w:val="a7"/>
        <w:spacing w:after="0" w:line="235" w:lineRule="auto"/>
        <w:ind w:left="223" w:right="404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Настоящий Порядок и методика проведения оценки эффективности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муниципальных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унитарных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="00931D8A">
        <w:rPr>
          <w:rFonts w:cs="Times New Roman"/>
          <w:color w:val="181818"/>
          <w:sz w:val="24"/>
          <w:szCs w:val="24"/>
        </w:rPr>
        <w:t>Администрации Притобольного района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(далее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Порядок)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определяет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перечень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оценку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значений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показателей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социальной,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экономической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бюджетной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эффективности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7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этих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целях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принятия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обоснованных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решений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основании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полученных результатов</w:t>
      </w:r>
      <w:r w:rsidRPr="00931D8A">
        <w:rPr>
          <w:rFonts w:cs="Times New Roman"/>
          <w:color w:val="181818"/>
          <w:spacing w:val="-2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оценки.</w:t>
      </w:r>
    </w:p>
    <w:p w:rsidR="00E06C54" w:rsidRPr="00931D8A" w:rsidRDefault="00E06C54" w:rsidP="00E06C54">
      <w:pPr>
        <w:pStyle w:val="a7"/>
        <w:spacing w:line="235" w:lineRule="auto"/>
        <w:ind w:left="223" w:right="412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настоящем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Порядке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отдельные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термины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понятия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имеют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следующие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значения:</w:t>
      </w:r>
    </w:p>
    <w:p w:rsidR="00E06C54" w:rsidRPr="00931D8A" w:rsidRDefault="00E06C54" w:rsidP="00E06C54">
      <w:pPr>
        <w:pStyle w:val="a7"/>
        <w:spacing w:line="235" w:lineRule="auto"/>
        <w:ind w:left="223" w:right="403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b/>
          <w:color w:val="181818"/>
          <w:sz w:val="24"/>
          <w:szCs w:val="24"/>
        </w:rPr>
        <w:t>Бюджетная</w:t>
      </w:r>
      <w:r w:rsidRPr="00931D8A">
        <w:rPr>
          <w:rFonts w:cs="Times New Roman"/>
          <w:b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b/>
          <w:color w:val="181818"/>
          <w:sz w:val="24"/>
          <w:szCs w:val="24"/>
        </w:rPr>
        <w:t>эффективность</w:t>
      </w:r>
      <w:r w:rsidRPr="00931D8A">
        <w:rPr>
          <w:rFonts w:cs="Times New Roman"/>
          <w:b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-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влияние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результатов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доходы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расходы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бюджета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="00931D8A">
        <w:rPr>
          <w:rFonts w:cs="Times New Roman"/>
          <w:color w:val="181818"/>
          <w:sz w:val="24"/>
          <w:szCs w:val="24"/>
        </w:rPr>
        <w:t>Администрации Притобольного района</w:t>
      </w:r>
      <w:r w:rsidRPr="00931D8A">
        <w:rPr>
          <w:rFonts w:cs="Times New Roman"/>
          <w:color w:val="181818"/>
          <w:sz w:val="24"/>
          <w:szCs w:val="24"/>
        </w:rPr>
        <w:t>;</w:t>
      </w:r>
    </w:p>
    <w:p w:rsidR="00E06C54" w:rsidRPr="00931D8A" w:rsidRDefault="00E06C54" w:rsidP="00E06C54">
      <w:pPr>
        <w:pStyle w:val="a7"/>
        <w:spacing w:line="235" w:lineRule="auto"/>
        <w:ind w:left="223" w:right="404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b/>
          <w:color w:val="181818"/>
          <w:sz w:val="24"/>
          <w:szCs w:val="24"/>
        </w:rPr>
        <w:t xml:space="preserve">Социальная эффективность </w:t>
      </w:r>
      <w:r w:rsidRPr="00931D8A">
        <w:rPr>
          <w:rFonts w:cs="Times New Roman"/>
          <w:color w:val="181818"/>
          <w:sz w:val="24"/>
          <w:szCs w:val="24"/>
        </w:rPr>
        <w:t>деятельности предприятия - социальные</w:t>
      </w:r>
      <w:r w:rsidRPr="00931D8A">
        <w:rPr>
          <w:rFonts w:cs="Times New Roman"/>
          <w:color w:val="181818"/>
          <w:spacing w:val="-67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последствия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для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населения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целом,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которые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выражаются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изменении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уровня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качества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жизни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населения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="00931D8A">
        <w:rPr>
          <w:rFonts w:cs="Times New Roman"/>
          <w:color w:val="181818"/>
          <w:sz w:val="24"/>
          <w:szCs w:val="24"/>
        </w:rPr>
        <w:t>Притобольного района</w:t>
      </w:r>
      <w:r w:rsidRPr="00931D8A">
        <w:rPr>
          <w:rFonts w:cs="Times New Roman"/>
          <w:color w:val="181818"/>
          <w:sz w:val="24"/>
          <w:szCs w:val="24"/>
        </w:rPr>
        <w:t>;</w:t>
      </w:r>
    </w:p>
    <w:p w:rsidR="00E06C54" w:rsidRPr="00931D8A" w:rsidRDefault="00E06C54" w:rsidP="00E06C54">
      <w:pPr>
        <w:pStyle w:val="a7"/>
        <w:spacing w:line="235" w:lineRule="auto"/>
        <w:ind w:left="223" w:right="402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b/>
          <w:color w:val="181818"/>
          <w:sz w:val="24"/>
          <w:szCs w:val="24"/>
        </w:rPr>
        <w:t>Экономическая</w:t>
      </w:r>
      <w:r w:rsidRPr="00931D8A">
        <w:rPr>
          <w:rFonts w:cs="Times New Roman"/>
          <w:b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b/>
          <w:color w:val="181818"/>
          <w:sz w:val="24"/>
          <w:szCs w:val="24"/>
        </w:rPr>
        <w:t>эффективность</w:t>
      </w:r>
      <w:r w:rsidRPr="00931D8A">
        <w:rPr>
          <w:rFonts w:cs="Times New Roman"/>
          <w:b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-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стабильная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положительная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динамика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основных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показателей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производственно-хозяйственной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результативность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экономической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экономических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программ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мероприятий,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характеризуемая</w:t>
      </w:r>
      <w:r w:rsidRPr="00931D8A">
        <w:rPr>
          <w:rFonts w:cs="Times New Roman"/>
          <w:color w:val="181818"/>
          <w:spacing w:val="-67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отношением полученного экономического эффекта, результата к затратам,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обусловивших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его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получение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(рост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показателей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рентабельности,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оборачиваемости</w:t>
      </w:r>
      <w:r w:rsidRPr="00931D8A">
        <w:rPr>
          <w:rFonts w:cs="Times New Roman"/>
          <w:color w:val="181818"/>
          <w:spacing w:val="-2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средств,</w:t>
      </w:r>
      <w:r w:rsidRPr="00931D8A">
        <w:rPr>
          <w:rFonts w:cs="Times New Roman"/>
          <w:color w:val="181818"/>
          <w:spacing w:val="-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темп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роста</w:t>
      </w:r>
      <w:r w:rsidRPr="00931D8A">
        <w:rPr>
          <w:rFonts w:cs="Times New Roman"/>
          <w:color w:val="181818"/>
          <w:spacing w:val="-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прибыли,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выручки,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чистых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активов).</w:t>
      </w:r>
    </w:p>
    <w:p w:rsidR="00E06C54" w:rsidRPr="00931D8A" w:rsidRDefault="00E06C54" w:rsidP="00E06C54">
      <w:pPr>
        <w:pStyle w:val="a7"/>
        <w:spacing w:before="5"/>
        <w:rPr>
          <w:rFonts w:cs="Times New Roman"/>
          <w:sz w:val="24"/>
          <w:szCs w:val="24"/>
        </w:rPr>
      </w:pPr>
    </w:p>
    <w:p w:rsidR="00E06C54" w:rsidRPr="00931D8A" w:rsidRDefault="00E06C54" w:rsidP="003F4C88">
      <w:pPr>
        <w:pStyle w:val="Heading1"/>
        <w:numPr>
          <w:ilvl w:val="1"/>
          <w:numId w:val="10"/>
        </w:numPr>
        <w:tabs>
          <w:tab w:val="left" w:pos="949"/>
        </w:tabs>
        <w:spacing w:line="235" w:lineRule="auto"/>
        <w:ind w:left="254" w:right="440" w:firstLine="412"/>
        <w:jc w:val="center"/>
        <w:rPr>
          <w:sz w:val="24"/>
          <w:szCs w:val="24"/>
        </w:rPr>
      </w:pPr>
      <w:r w:rsidRPr="00931D8A">
        <w:rPr>
          <w:color w:val="181818"/>
          <w:sz w:val="24"/>
          <w:szCs w:val="24"/>
        </w:rPr>
        <w:t>Организация оценки социальной, экономической и бюджетной</w:t>
      </w:r>
      <w:r w:rsidRPr="00931D8A">
        <w:rPr>
          <w:color w:val="181818"/>
          <w:spacing w:val="1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эффективности</w:t>
      </w:r>
      <w:r w:rsidRPr="00931D8A">
        <w:rPr>
          <w:color w:val="181818"/>
          <w:spacing w:val="-6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деятельности</w:t>
      </w:r>
      <w:r w:rsidRPr="00931D8A">
        <w:rPr>
          <w:color w:val="181818"/>
          <w:spacing w:val="-5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муниципальных</w:t>
      </w:r>
      <w:r w:rsidRPr="00931D8A">
        <w:rPr>
          <w:color w:val="181818"/>
          <w:spacing w:val="-3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унитарных</w:t>
      </w:r>
      <w:r w:rsidRPr="00931D8A">
        <w:rPr>
          <w:color w:val="181818"/>
          <w:spacing w:val="-4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предприятий</w:t>
      </w:r>
    </w:p>
    <w:p w:rsidR="003F4C88" w:rsidRDefault="003F4C88" w:rsidP="003F4C88">
      <w:pPr>
        <w:pStyle w:val="ad"/>
        <w:widowControl w:val="0"/>
        <w:tabs>
          <w:tab w:val="left" w:pos="1605"/>
          <w:tab w:val="left" w:pos="1606"/>
          <w:tab w:val="left" w:pos="2884"/>
          <w:tab w:val="left" w:pos="3284"/>
          <w:tab w:val="left" w:pos="4652"/>
          <w:tab w:val="left" w:pos="5756"/>
          <w:tab w:val="left" w:pos="7839"/>
        </w:tabs>
        <w:autoSpaceDE w:val="0"/>
        <w:autoSpaceDN w:val="0"/>
        <w:spacing w:line="235" w:lineRule="auto"/>
        <w:ind w:left="1189" w:right="407"/>
        <w:contextualSpacing w:val="0"/>
        <w:jc w:val="both"/>
        <w:rPr>
          <w:b/>
          <w:color w:val="000000"/>
          <w:spacing w:val="6"/>
        </w:rPr>
      </w:pPr>
    </w:p>
    <w:p w:rsidR="00E06C54" w:rsidRPr="00931D8A" w:rsidRDefault="003F4C88" w:rsidP="003F4C88">
      <w:pPr>
        <w:pStyle w:val="ad"/>
        <w:widowControl w:val="0"/>
        <w:tabs>
          <w:tab w:val="left" w:pos="993"/>
          <w:tab w:val="left" w:pos="2884"/>
          <w:tab w:val="left" w:pos="3284"/>
          <w:tab w:val="left" w:pos="4652"/>
          <w:tab w:val="left" w:pos="5756"/>
          <w:tab w:val="left" w:pos="7839"/>
        </w:tabs>
        <w:autoSpaceDE w:val="0"/>
        <w:autoSpaceDN w:val="0"/>
        <w:spacing w:line="235" w:lineRule="auto"/>
        <w:ind w:left="0" w:right="407"/>
        <w:contextualSpacing w:val="0"/>
        <w:jc w:val="both"/>
      </w:pPr>
      <w:r>
        <w:rPr>
          <w:color w:val="181818"/>
        </w:rPr>
        <w:tab/>
      </w:r>
      <w:r w:rsidR="00E06C54" w:rsidRPr="00931D8A">
        <w:rPr>
          <w:color w:val="181818"/>
        </w:rPr>
        <w:t>Порядок</w:t>
      </w:r>
      <w:r w:rsidR="00E06C54" w:rsidRPr="00931D8A">
        <w:rPr>
          <w:color w:val="181818"/>
        </w:rPr>
        <w:tab/>
        <w:t>и</w:t>
      </w:r>
      <w:r w:rsidR="00E06C54" w:rsidRPr="00931D8A">
        <w:rPr>
          <w:color w:val="181818"/>
        </w:rPr>
        <w:tab/>
        <w:t>методика</w:t>
      </w:r>
      <w:r w:rsidR="00E06C54" w:rsidRPr="00931D8A">
        <w:rPr>
          <w:color w:val="181818"/>
        </w:rPr>
        <w:tab/>
        <w:t>оценки</w:t>
      </w:r>
      <w:r w:rsidR="00E06C54" w:rsidRPr="00931D8A">
        <w:rPr>
          <w:color w:val="181818"/>
        </w:rPr>
        <w:tab/>
        <w:t>эффективности</w:t>
      </w:r>
      <w:r w:rsidR="00E06C54" w:rsidRPr="00931D8A">
        <w:rPr>
          <w:color w:val="181818"/>
        </w:rPr>
        <w:tab/>
        <w:t>деятельности</w:t>
      </w:r>
      <w:r w:rsidR="00E06C54" w:rsidRPr="00931D8A">
        <w:rPr>
          <w:color w:val="181818"/>
          <w:spacing w:val="-67"/>
        </w:rPr>
        <w:t xml:space="preserve"> </w:t>
      </w:r>
      <w:r w:rsidR="00E06C54" w:rsidRPr="00931D8A">
        <w:rPr>
          <w:color w:val="181818"/>
        </w:rPr>
        <w:t>предприятий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(далее</w:t>
      </w:r>
      <w:r w:rsidR="00E06C54" w:rsidRPr="00931D8A">
        <w:rPr>
          <w:color w:val="181818"/>
          <w:spacing w:val="-4"/>
        </w:rPr>
        <w:t xml:space="preserve"> </w:t>
      </w:r>
      <w:r w:rsidR="00E06C54" w:rsidRPr="00931D8A">
        <w:rPr>
          <w:color w:val="181818"/>
        </w:rPr>
        <w:t>Оценка) включает в</w:t>
      </w:r>
      <w:r w:rsidR="00E06C54" w:rsidRPr="00931D8A">
        <w:rPr>
          <w:color w:val="181818"/>
          <w:spacing w:val="-4"/>
        </w:rPr>
        <w:t xml:space="preserve"> </w:t>
      </w:r>
      <w:r w:rsidR="00E06C54" w:rsidRPr="00931D8A">
        <w:rPr>
          <w:color w:val="181818"/>
        </w:rPr>
        <w:t>себя: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095"/>
        </w:tabs>
        <w:autoSpaceDE w:val="0"/>
        <w:autoSpaceDN w:val="0"/>
        <w:spacing w:line="313" w:lineRule="exact"/>
        <w:ind w:left="1094"/>
        <w:contextualSpacing w:val="0"/>
      </w:pPr>
      <w:r w:rsidRPr="00931D8A">
        <w:rPr>
          <w:color w:val="181818"/>
        </w:rPr>
        <w:t>сбор</w:t>
      </w:r>
      <w:r w:rsidRPr="00931D8A">
        <w:rPr>
          <w:color w:val="181818"/>
          <w:spacing w:val="-7"/>
        </w:rPr>
        <w:t xml:space="preserve"> </w:t>
      </w:r>
      <w:r w:rsidRPr="00931D8A">
        <w:rPr>
          <w:color w:val="181818"/>
        </w:rPr>
        <w:t>данных,</w:t>
      </w:r>
      <w:r w:rsidRPr="00931D8A">
        <w:rPr>
          <w:color w:val="181818"/>
          <w:spacing w:val="-7"/>
        </w:rPr>
        <w:t xml:space="preserve"> </w:t>
      </w:r>
      <w:r w:rsidRPr="00931D8A">
        <w:rPr>
          <w:color w:val="181818"/>
        </w:rPr>
        <w:t>характеризующих</w:t>
      </w:r>
      <w:r w:rsidRPr="00931D8A">
        <w:rPr>
          <w:color w:val="181818"/>
          <w:spacing w:val="-3"/>
        </w:rPr>
        <w:t xml:space="preserve"> </w:t>
      </w:r>
      <w:r w:rsidRPr="00931D8A">
        <w:rPr>
          <w:color w:val="181818"/>
        </w:rPr>
        <w:t>деятельност</w:t>
      </w:r>
      <w:r w:rsidR="003F4C88">
        <w:rPr>
          <w:color w:val="181818"/>
        </w:rPr>
        <w:t>ь</w:t>
      </w:r>
      <w:r w:rsidRPr="00931D8A">
        <w:rPr>
          <w:color w:val="181818"/>
          <w:spacing w:val="-4"/>
        </w:rPr>
        <w:t xml:space="preserve"> </w:t>
      </w:r>
      <w:r w:rsidRPr="00931D8A">
        <w:rPr>
          <w:color w:val="181818"/>
        </w:rPr>
        <w:t>предприятий;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095"/>
        </w:tabs>
        <w:autoSpaceDE w:val="0"/>
        <w:autoSpaceDN w:val="0"/>
        <w:spacing w:line="315" w:lineRule="exact"/>
        <w:ind w:left="1094"/>
        <w:contextualSpacing w:val="0"/>
      </w:pPr>
      <w:r w:rsidRPr="00931D8A">
        <w:rPr>
          <w:color w:val="181818"/>
        </w:rPr>
        <w:t>проведение</w:t>
      </w:r>
      <w:r w:rsidRPr="00931D8A">
        <w:rPr>
          <w:color w:val="181818"/>
          <w:spacing w:val="-7"/>
        </w:rPr>
        <w:t xml:space="preserve"> </w:t>
      </w:r>
      <w:r w:rsidRPr="00931D8A">
        <w:rPr>
          <w:color w:val="181818"/>
        </w:rPr>
        <w:t>оценки</w:t>
      </w:r>
      <w:r w:rsidRPr="00931D8A">
        <w:rPr>
          <w:color w:val="181818"/>
          <w:spacing w:val="-4"/>
        </w:rPr>
        <w:t xml:space="preserve"> </w:t>
      </w:r>
      <w:r w:rsidRPr="00931D8A">
        <w:rPr>
          <w:color w:val="181818"/>
        </w:rPr>
        <w:t>эффективности</w:t>
      </w:r>
      <w:r w:rsidRPr="00931D8A">
        <w:rPr>
          <w:color w:val="181818"/>
          <w:spacing w:val="-6"/>
        </w:rPr>
        <w:t xml:space="preserve"> </w:t>
      </w:r>
      <w:r w:rsidRPr="00931D8A">
        <w:rPr>
          <w:color w:val="181818"/>
        </w:rPr>
        <w:t>деятельности</w:t>
      </w:r>
      <w:r w:rsidRPr="00931D8A">
        <w:rPr>
          <w:color w:val="181818"/>
          <w:spacing w:val="-6"/>
        </w:rPr>
        <w:t xml:space="preserve"> </w:t>
      </w:r>
      <w:r w:rsidRPr="00931D8A">
        <w:rPr>
          <w:color w:val="181818"/>
        </w:rPr>
        <w:t>предприятий;</w:t>
      </w:r>
    </w:p>
    <w:p w:rsidR="00E06C54" w:rsidRPr="00931D8A" w:rsidRDefault="00E06C54" w:rsidP="003F4C88">
      <w:pPr>
        <w:pStyle w:val="ad"/>
        <w:widowControl w:val="0"/>
        <w:numPr>
          <w:ilvl w:val="0"/>
          <w:numId w:val="22"/>
        </w:numPr>
        <w:tabs>
          <w:tab w:val="left" w:pos="1375"/>
          <w:tab w:val="left" w:pos="1376"/>
          <w:tab w:val="left" w:pos="2842"/>
          <w:tab w:val="left" w:pos="4245"/>
          <w:tab w:val="left" w:pos="4885"/>
          <w:tab w:val="left" w:pos="6690"/>
          <w:tab w:val="left" w:pos="8581"/>
        </w:tabs>
        <w:autoSpaceDE w:val="0"/>
        <w:autoSpaceDN w:val="0"/>
        <w:spacing w:before="2" w:line="235" w:lineRule="auto"/>
        <w:ind w:left="0" w:right="411" w:firstLine="930"/>
        <w:contextualSpacing w:val="0"/>
      </w:pPr>
      <w:r w:rsidRPr="00931D8A">
        <w:rPr>
          <w:color w:val="181818"/>
        </w:rPr>
        <w:t>принятие</w:t>
      </w:r>
      <w:r w:rsidRPr="00931D8A">
        <w:rPr>
          <w:color w:val="181818"/>
        </w:rPr>
        <w:tab/>
        <w:t>решений</w:t>
      </w:r>
      <w:r w:rsidRPr="00931D8A">
        <w:rPr>
          <w:color w:val="181818"/>
        </w:rPr>
        <w:tab/>
        <w:t>по</w:t>
      </w:r>
      <w:r w:rsidRPr="00931D8A">
        <w:rPr>
          <w:color w:val="181818"/>
        </w:rPr>
        <w:tab/>
        <w:t>результатам</w:t>
      </w:r>
      <w:r w:rsidRPr="00931D8A">
        <w:rPr>
          <w:color w:val="181818"/>
        </w:rPr>
        <w:tab/>
        <w:t>проведенной</w:t>
      </w:r>
      <w:r w:rsidRPr="00931D8A">
        <w:rPr>
          <w:color w:val="181818"/>
        </w:rPr>
        <w:tab/>
        <w:t>оценки</w:t>
      </w:r>
      <w:r w:rsidRPr="00931D8A">
        <w:rPr>
          <w:color w:val="181818"/>
          <w:spacing w:val="-67"/>
        </w:rPr>
        <w:t xml:space="preserve"> </w:t>
      </w:r>
      <w:r w:rsidRPr="00931D8A">
        <w:rPr>
          <w:color w:val="181818"/>
        </w:rPr>
        <w:t>эффективности деятельности предприятий.</w:t>
      </w:r>
    </w:p>
    <w:p w:rsidR="00A93055" w:rsidRPr="00996AFA" w:rsidRDefault="00A93055" w:rsidP="00A93055">
      <w:pPr>
        <w:pStyle w:val="ad"/>
        <w:widowControl w:val="0"/>
        <w:numPr>
          <w:ilvl w:val="2"/>
          <w:numId w:val="10"/>
        </w:numPr>
        <w:tabs>
          <w:tab w:val="clear" w:pos="360"/>
          <w:tab w:val="num" w:pos="0"/>
          <w:tab w:val="left" w:pos="993"/>
          <w:tab w:val="left" w:pos="2271"/>
          <w:tab w:val="left" w:pos="3836"/>
          <w:tab w:val="left" w:pos="4053"/>
          <w:tab w:val="left" w:pos="5862"/>
          <w:tab w:val="left" w:pos="6176"/>
          <w:tab w:val="left" w:pos="7820"/>
          <w:tab w:val="left" w:pos="7885"/>
        </w:tabs>
        <w:autoSpaceDE w:val="0"/>
        <w:autoSpaceDN w:val="0"/>
        <w:spacing w:line="235" w:lineRule="auto"/>
        <w:ind w:left="0" w:right="407" w:firstLine="993"/>
        <w:contextualSpacing w:val="0"/>
        <w:jc w:val="both"/>
        <w:sectPr w:rsidR="00A93055" w:rsidRPr="00996AFA">
          <w:headerReference w:type="default" r:id="rId8"/>
          <w:pgSz w:w="11910" w:h="16840"/>
          <w:pgMar w:top="1020" w:right="440" w:bottom="280" w:left="1620" w:header="429" w:footer="0" w:gutter="0"/>
          <w:pgNumType w:start="2"/>
          <w:cols w:space="720"/>
        </w:sectPr>
      </w:pPr>
      <w:r>
        <w:rPr>
          <w:color w:val="181818"/>
        </w:rPr>
        <w:t>Руководитель муниципального унитарного</w:t>
      </w:r>
      <w:r w:rsidR="003F4C88">
        <w:rPr>
          <w:color w:val="181818"/>
        </w:rPr>
        <w:t xml:space="preserve"> </w:t>
      </w:r>
      <w:r>
        <w:rPr>
          <w:color w:val="181818"/>
        </w:rPr>
        <w:t>предприятия обеспечивае</w:t>
      </w:r>
      <w:r w:rsidR="003F4C88">
        <w:rPr>
          <w:color w:val="181818"/>
        </w:rPr>
        <w:t>т достижение</w:t>
      </w:r>
      <w:r>
        <w:rPr>
          <w:color w:val="181818"/>
        </w:rPr>
        <w:t xml:space="preserve"> </w:t>
      </w:r>
      <w:r w:rsidR="003F4C88">
        <w:rPr>
          <w:color w:val="181818"/>
        </w:rPr>
        <w:t xml:space="preserve">показателей </w:t>
      </w:r>
      <w:r w:rsidR="00E06C54" w:rsidRPr="00931D8A">
        <w:rPr>
          <w:color w:val="181818"/>
        </w:rPr>
        <w:t>деятельности</w:t>
      </w:r>
      <w:r w:rsidR="003F4C88">
        <w:rPr>
          <w:color w:val="181818"/>
        </w:rPr>
        <w:t xml:space="preserve"> </w:t>
      </w:r>
      <w:r>
        <w:rPr>
          <w:color w:val="181818"/>
          <w:spacing w:val="-1"/>
        </w:rPr>
        <w:t>предприятия</w:t>
      </w:r>
      <w:r>
        <w:t xml:space="preserve"> </w:t>
      </w:r>
      <w:r w:rsidRPr="00A93055">
        <w:rPr>
          <w:color w:val="181818"/>
        </w:rPr>
        <w:t>установленным</w:t>
      </w:r>
      <w:r w:rsidRPr="00A93055">
        <w:rPr>
          <w:color w:val="181818"/>
          <w:spacing w:val="1"/>
        </w:rPr>
        <w:t xml:space="preserve"> </w:t>
      </w:r>
      <w:r w:rsidRPr="00A93055">
        <w:rPr>
          <w:color w:val="181818"/>
        </w:rPr>
        <w:t>критериям,</w:t>
      </w:r>
      <w:r w:rsidRPr="00A93055">
        <w:rPr>
          <w:color w:val="181818"/>
          <w:spacing w:val="1"/>
        </w:rPr>
        <w:t xml:space="preserve"> </w:t>
      </w:r>
      <w:r w:rsidRPr="00A93055">
        <w:rPr>
          <w:color w:val="181818"/>
        </w:rPr>
        <w:t>а</w:t>
      </w:r>
    </w:p>
    <w:p w:rsidR="00E06C54" w:rsidRPr="00931D8A" w:rsidRDefault="00E06C54" w:rsidP="00A93055">
      <w:pPr>
        <w:pStyle w:val="a7"/>
        <w:spacing w:before="84" w:after="0" w:line="237" w:lineRule="auto"/>
        <w:ind w:left="223" w:right="406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lastRenderedPageBreak/>
        <w:t>также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своевременность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достоверность</w:t>
      </w:r>
      <w:r w:rsidRPr="00931D8A">
        <w:rPr>
          <w:rFonts w:cs="Times New Roman"/>
          <w:color w:val="181818"/>
          <w:spacing w:val="-67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предоставления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информации</w:t>
      </w:r>
      <w:r w:rsidRPr="00931D8A">
        <w:rPr>
          <w:rFonts w:cs="Times New Roman"/>
          <w:color w:val="181818"/>
          <w:spacing w:val="-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</w:t>
      </w:r>
      <w:r w:rsidRPr="00931D8A">
        <w:rPr>
          <w:rFonts w:cs="Times New Roman"/>
          <w:color w:val="181818"/>
          <w:spacing w:val="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="00A93055">
        <w:rPr>
          <w:rFonts w:cs="Times New Roman"/>
          <w:color w:val="181818"/>
          <w:sz w:val="24"/>
          <w:szCs w:val="24"/>
        </w:rPr>
        <w:t>предприятия</w:t>
      </w:r>
      <w:r w:rsidRPr="00931D8A">
        <w:rPr>
          <w:rFonts w:cs="Times New Roman"/>
          <w:color w:val="181818"/>
          <w:sz w:val="24"/>
          <w:szCs w:val="24"/>
        </w:rPr>
        <w:t>.</w:t>
      </w:r>
    </w:p>
    <w:p w:rsidR="00E06C54" w:rsidRPr="00931D8A" w:rsidRDefault="00E06C54" w:rsidP="00A93055">
      <w:pPr>
        <w:pStyle w:val="a7"/>
        <w:spacing w:after="0" w:line="235" w:lineRule="auto"/>
        <w:ind w:left="223" w:right="403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В целях проведения Оценки, предприятия ежеквартально в срок до 20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числа месяца следующего за отчетным периодом предоставляют 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отдел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="00996AFA">
        <w:rPr>
          <w:rFonts w:cs="Times New Roman"/>
          <w:color w:val="181818"/>
          <w:spacing w:val="1"/>
          <w:sz w:val="24"/>
          <w:szCs w:val="24"/>
        </w:rPr>
        <w:t xml:space="preserve">агараной политики и </w:t>
      </w:r>
      <w:r w:rsidRPr="00931D8A">
        <w:rPr>
          <w:rFonts w:cs="Times New Roman"/>
          <w:color w:val="181818"/>
          <w:sz w:val="24"/>
          <w:szCs w:val="24"/>
        </w:rPr>
        <w:t>экономики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Администрации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="00996AFA">
        <w:rPr>
          <w:rFonts w:cs="Times New Roman"/>
          <w:color w:val="181818"/>
          <w:sz w:val="24"/>
          <w:szCs w:val="24"/>
        </w:rPr>
        <w:t>Притобольного района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бухгалтерскую отчетность, а по итогам года прикладывают пояснительную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записку,</w:t>
      </w:r>
      <w:r w:rsidRPr="00931D8A">
        <w:rPr>
          <w:rFonts w:cs="Times New Roman"/>
          <w:color w:val="181818"/>
          <w:spacing w:val="-2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включающую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себя: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256"/>
        </w:tabs>
        <w:autoSpaceDE w:val="0"/>
        <w:autoSpaceDN w:val="0"/>
        <w:spacing w:line="235" w:lineRule="auto"/>
        <w:ind w:right="409" w:firstLine="707"/>
        <w:contextualSpacing w:val="0"/>
        <w:jc w:val="both"/>
      </w:pPr>
      <w:r w:rsidRPr="00931D8A">
        <w:rPr>
          <w:color w:val="181818"/>
        </w:rPr>
        <w:t>расшифровку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общего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объема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оборота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выполненных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работ,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оказанных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услуг,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том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числе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изменения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видам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выполняемых</w:t>
      </w:r>
      <w:r w:rsidRPr="00931D8A">
        <w:rPr>
          <w:color w:val="181818"/>
          <w:spacing w:val="-67"/>
        </w:rPr>
        <w:t xml:space="preserve"> </w:t>
      </w:r>
      <w:r w:rsidR="00996AFA">
        <w:rPr>
          <w:color w:val="181818"/>
          <w:spacing w:val="-67"/>
        </w:rPr>
        <w:t xml:space="preserve">   </w:t>
      </w:r>
      <w:r w:rsidRPr="00931D8A">
        <w:rPr>
          <w:color w:val="181818"/>
        </w:rPr>
        <w:t>работ,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услуг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в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отчетном</w:t>
      </w:r>
      <w:r w:rsidRPr="00931D8A">
        <w:rPr>
          <w:color w:val="181818"/>
          <w:spacing w:val="-3"/>
        </w:rPr>
        <w:t xml:space="preserve"> </w:t>
      </w:r>
      <w:r w:rsidRPr="00931D8A">
        <w:rPr>
          <w:color w:val="181818"/>
        </w:rPr>
        <w:t>периоде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по отношению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к</w:t>
      </w:r>
      <w:r w:rsidRPr="00931D8A">
        <w:rPr>
          <w:color w:val="181818"/>
          <w:spacing w:val="-4"/>
        </w:rPr>
        <w:t xml:space="preserve"> </w:t>
      </w:r>
      <w:r w:rsidRPr="00931D8A">
        <w:rPr>
          <w:color w:val="181818"/>
        </w:rPr>
        <w:t>предыдущему</w:t>
      </w:r>
      <w:r w:rsidRPr="00931D8A">
        <w:rPr>
          <w:color w:val="181818"/>
          <w:spacing w:val="-5"/>
        </w:rPr>
        <w:t xml:space="preserve"> </w:t>
      </w:r>
      <w:r w:rsidRPr="00931D8A">
        <w:rPr>
          <w:color w:val="181818"/>
        </w:rPr>
        <w:t>году;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196"/>
        </w:tabs>
        <w:autoSpaceDE w:val="0"/>
        <w:autoSpaceDN w:val="0"/>
        <w:spacing w:line="235" w:lineRule="auto"/>
        <w:ind w:right="405" w:firstLine="707"/>
        <w:contextualSpacing w:val="0"/>
        <w:jc w:val="both"/>
      </w:pPr>
      <w:r w:rsidRPr="00931D8A">
        <w:rPr>
          <w:color w:val="181818"/>
        </w:rPr>
        <w:t>информацию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среднесписочной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численности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среднемесячной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заработной плате на предприятии за отчетный год и год предшествующий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отчетному.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Сведения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наличии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просроченной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задолженности</w:t>
      </w:r>
      <w:r w:rsidRPr="00931D8A">
        <w:rPr>
          <w:color w:val="181818"/>
          <w:spacing w:val="71"/>
        </w:rPr>
        <w:t xml:space="preserve"> </w:t>
      </w:r>
      <w:r w:rsidRPr="00931D8A">
        <w:rPr>
          <w:color w:val="181818"/>
        </w:rPr>
        <w:t>по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заработной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плате за отчетный год;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297"/>
        </w:tabs>
        <w:autoSpaceDE w:val="0"/>
        <w:autoSpaceDN w:val="0"/>
        <w:spacing w:line="235" w:lineRule="auto"/>
        <w:ind w:right="409" w:firstLine="707"/>
        <w:contextualSpacing w:val="0"/>
        <w:jc w:val="both"/>
      </w:pPr>
      <w:r w:rsidRPr="00931D8A">
        <w:rPr>
          <w:color w:val="181818"/>
        </w:rPr>
        <w:t>расшифровку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задолженности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уплате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налогов,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сборов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неналоговых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платежей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бюджеты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всех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уровней,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выделением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суммы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просроченной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задолженности.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line="235" w:lineRule="auto"/>
        <w:ind w:right="412" w:firstLine="707"/>
        <w:contextualSpacing w:val="0"/>
        <w:jc w:val="both"/>
      </w:pPr>
      <w:r w:rsidRPr="00931D8A">
        <w:rPr>
          <w:color w:val="181818"/>
        </w:rPr>
        <w:t>информацию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наличии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просроченных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долговых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обязательствах,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включая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объем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состав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дебиторской</w:t>
      </w:r>
      <w:r w:rsidRPr="00931D8A">
        <w:rPr>
          <w:color w:val="181818"/>
          <w:spacing w:val="-4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-4"/>
        </w:rPr>
        <w:t xml:space="preserve"> </w:t>
      </w:r>
      <w:r w:rsidRPr="00931D8A">
        <w:rPr>
          <w:color w:val="181818"/>
        </w:rPr>
        <w:t>кредиторской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задолженности;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095"/>
        </w:tabs>
        <w:autoSpaceDE w:val="0"/>
        <w:autoSpaceDN w:val="0"/>
        <w:spacing w:line="313" w:lineRule="exact"/>
        <w:ind w:left="1094"/>
        <w:contextualSpacing w:val="0"/>
        <w:jc w:val="both"/>
      </w:pPr>
      <w:r w:rsidRPr="00931D8A">
        <w:rPr>
          <w:color w:val="181818"/>
        </w:rPr>
        <w:t>расшифровку</w:t>
      </w:r>
      <w:r w:rsidRPr="00931D8A">
        <w:rPr>
          <w:color w:val="181818"/>
          <w:spacing w:val="-5"/>
        </w:rPr>
        <w:t xml:space="preserve"> </w:t>
      </w:r>
      <w:r w:rsidRPr="00931D8A">
        <w:rPr>
          <w:color w:val="181818"/>
        </w:rPr>
        <w:t>доходов</w:t>
      </w:r>
      <w:r w:rsidRPr="00931D8A">
        <w:rPr>
          <w:color w:val="181818"/>
          <w:spacing w:val="-5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расходов</w:t>
      </w:r>
      <w:r w:rsidRPr="00931D8A">
        <w:rPr>
          <w:color w:val="181818"/>
          <w:spacing w:val="-3"/>
        </w:rPr>
        <w:t xml:space="preserve"> </w:t>
      </w:r>
      <w:r w:rsidRPr="00931D8A">
        <w:rPr>
          <w:color w:val="181818"/>
        </w:rPr>
        <w:t>(в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том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числе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прочих);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105"/>
        </w:tabs>
        <w:autoSpaceDE w:val="0"/>
        <w:autoSpaceDN w:val="0"/>
        <w:spacing w:line="235" w:lineRule="auto"/>
        <w:ind w:right="411" w:firstLine="707"/>
        <w:contextualSpacing w:val="0"/>
        <w:jc w:val="both"/>
      </w:pPr>
      <w:r w:rsidRPr="00931D8A">
        <w:rPr>
          <w:color w:val="181818"/>
        </w:rPr>
        <w:t>информацию обо всех обстоятельствах, которые нарушают обычный</w:t>
      </w:r>
      <w:r w:rsidRPr="00931D8A">
        <w:rPr>
          <w:color w:val="181818"/>
          <w:spacing w:val="-67"/>
        </w:rPr>
        <w:t xml:space="preserve"> </w:t>
      </w:r>
      <w:r w:rsidRPr="00931D8A">
        <w:rPr>
          <w:color w:val="181818"/>
        </w:rPr>
        <w:t>режим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функционирования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предприятия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или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угрожают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его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финансовому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положению.</w:t>
      </w:r>
    </w:p>
    <w:p w:rsidR="00E06C54" w:rsidRPr="00931D8A" w:rsidRDefault="00E06C54" w:rsidP="00E06C54">
      <w:pPr>
        <w:pStyle w:val="ad"/>
        <w:widowControl w:val="0"/>
        <w:numPr>
          <w:ilvl w:val="2"/>
          <w:numId w:val="10"/>
        </w:numPr>
        <w:tabs>
          <w:tab w:val="left" w:pos="1609"/>
        </w:tabs>
        <w:autoSpaceDE w:val="0"/>
        <w:autoSpaceDN w:val="0"/>
        <w:spacing w:line="235" w:lineRule="auto"/>
        <w:ind w:left="482" w:right="407" w:firstLine="707"/>
        <w:contextualSpacing w:val="0"/>
        <w:jc w:val="both"/>
      </w:pPr>
      <w:r w:rsidRPr="00931D8A">
        <w:rPr>
          <w:color w:val="181818"/>
        </w:rPr>
        <w:t>Отдел</w:t>
      </w:r>
      <w:r w:rsidRPr="00931D8A">
        <w:rPr>
          <w:color w:val="181818"/>
          <w:spacing w:val="1"/>
        </w:rPr>
        <w:t xml:space="preserve"> </w:t>
      </w:r>
      <w:r w:rsidR="00996AFA">
        <w:rPr>
          <w:color w:val="181818"/>
          <w:spacing w:val="1"/>
        </w:rPr>
        <w:t xml:space="preserve">аграрной политики и </w:t>
      </w:r>
      <w:r w:rsidRPr="00931D8A">
        <w:rPr>
          <w:color w:val="181818"/>
        </w:rPr>
        <w:t>экономики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Администрации</w:t>
      </w:r>
      <w:r w:rsidRPr="00931D8A">
        <w:rPr>
          <w:color w:val="181818"/>
          <w:spacing w:val="1"/>
        </w:rPr>
        <w:t xml:space="preserve"> </w:t>
      </w:r>
      <w:r w:rsidR="00996AFA">
        <w:rPr>
          <w:color w:val="181818"/>
        </w:rPr>
        <w:t>Притобольного района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(далее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-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Отдел):</w:t>
      </w:r>
    </w:p>
    <w:p w:rsidR="00E06C54" w:rsidRPr="00931D8A" w:rsidRDefault="00E06C54" w:rsidP="00A93055">
      <w:pPr>
        <w:pStyle w:val="ad"/>
        <w:widowControl w:val="0"/>
        <w:numPr>
          <w:ilvl w:val="0"/>
          <w:numId w:val="22"/>
        </w:numPr>
        <w:tabs>
          <w:tab w:val="left" w:pos="1119"/>
        </w:tabs>
        <w:autoSpaceDE w:val="0"/>
        <w:autoSpaceDN w:val="0"/>
        <w:spacing w:line="235" w:lineRule="auto"/>
        <w:ind w:right="412" w:firstLine="707"/>
        <w:contextualSpacing w:val="0"/>
        <w:jc w:val="both"/>
      </w:pPr>
      <w:r w:rsidRPr="00931D8A">
        <w:rPr>
          <w:color w:val="181818"/>
        </w:rPr>
        <w:t>ежеквартально в срок до 30 числа, месяца следующего за отчетным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периодом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представленной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бухгалтерской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отчетности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проводит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анализ</w:t>
      </w:r>
      <w:r w:rsidRPr="00931D8A">
        <w:rPr>
          <w:color w:val="181818"/>
          <w:spacing w:val="-67"/>
        </w:rPr>
        <w:t xml:space="preserve"> </w:t>
      </w:r>
      <w:r w:rsidR="00996AFA">
        <w:rPr>
          <w:color w:val="181818"/>
          <w:spacing w:val="-67"/>
        </w:rPr>
        <w:t xml:space="preserve">     </w:t>
      </w:r>
      <w:r w:rsidR="00A93055">
        <w:rPr>
          <w:color w:val="181818"/>
          <w:spacing w:val="-67"/>
        </w:rPr>
        <w:t xml:space="preserve">    </w:t>
      </w:r>
      <w:r w:rsidR="00A93055">
        <w:t xml:space="preserve"> </w:t>
      </w:r>
      <w:r w:rsidRPr="00A93055">
        <w:rPr>
          <w:color w:val="181818"/>
        </w:rPr>
        <w:t>деятельности</w:t>
      </w:r>
      <w:r w:rsidRPr="00A93055">
        <w:rPr>
          <w:color w:val="181818"/>
          <w:spacing w:val="-1"/>
        </w:rPr>
        <w:t xml:space="preserve"> </w:t>
      </w:r>
      <w:r w:rsidR="00A93055">
        <w:rPr>
          <w:color w:val="181818"/>
        </w:rPr>
        <w:t>предприятия</w:t>
      </w:r>
      <w:r w:rsidRPr="00A93055">
        <w:rPr>
          <w:color w:val="181818"/>
        </w:rPr>
        <w:t>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189"/>
        </w:tabs>
        <w:autoSpaceDE w:val="0"/>
        <w:autoSpaceDN w:val="0"/>
        <w:spacing w:line="235" w:lineRule="auto"/>
        <w:ind w:right="407" w:firstLine="707"/>
        <w:contextualSpacing w:val="0"/>
        <w:jc w:val="both"/>
      </w:pPr>
      <w:r w:rsidRPr="00931D8A">
        <w:rPr>
          <w:color w:val="181818"/>
        </w:rPr>
        <w:t>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срок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1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февраля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года,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следующего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отчетным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периодом,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проводит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оценку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эффективности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деятельности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предприяти</w:t>
      </w:r>
      <w:r w:rsidR="00A93055">
        <w:rPr>
          <w:color w:val="181818"/>
        </w:rPr>
        <w:t>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за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отчетный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финансовый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год</w:t>
      </w:r>
      <w:r w:rsidRPr="00931D8A">
        <w:rPr>
          <w:color w:val="181818"/>
          <w:spacing w:val="2"/>
        </w:rPr>
        <w:t xml:space="preserve"> </w:t>
      </w:r>
      <w:r w:rsidRPr="00931D8A">
        <w:rPr>
          <w:color w:val="181818"/>
        </w:rPr>
        <w:t>в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соответствии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с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системой</w:t>
      </w:r>
      <w:r w:rsidRPr="00931D8A">
        <w:rPr>
          <w:color w:val="181818"/>
          <w:spacing w:val="-3"/>
        </w:rPr>
        <w:t xml:space="preserve"> </w:t>
      </w:r>
      <w:r w:rsidRPr="00931D8A">
        <w:rPr>
          <w:color w:val="181818"/>
        </w:rPr>
        <w:t>критериев;</w:t>
      </w:r>
    </w:p>
    <w:p w:rsidR="00E06C54" w:rsidRPr="00931D8A" w:rsidRDefault="00E06C54" w:rsidP="00E06C54">
      <w:pPr>
        <w:pStyle w:val="ad"/>
        <w:widowControl w:val="0"/>
        <w:numPr>
          <w:ilvl w:val="0"/>
          <w:numId w:val="22"/>
        </w:numPr>
        <w:tabs>
          <w:tab w:val="left" w:pos="1158"/>
        </w:tabs>
        <w:autoSpaceDE w:val="0"/>
        <w:autoSpaceDN w:val="0"/>
        <w:spacing w:line="235" w:lineRule="auto"/>
        <w:ind w:right="404" w:firstLine="707"/>
        <w:contextualSpacing w:val="0"/>
        <w:jc w:val="both"/>
      </w:pPr>
      <w:r w:rsidRPr="00931D8A">
        <w:rPr>
          <w:color w:val="181818"/>
        </w:rPr>
        <w:t xml:space="preserve">готовит материалы для рассмотрения на заседаниях </w:t>
      </w:r>
      <w:r w:rsidR="00996AFA">
        <w:rPr>
          <w:color w:val="181818"/>
        </w:rPr>
        <w:t>к</w:t>
      </w:r>
      <w:r w:rsidRPr="00931D8A">
        <w:rPr>
          <w:color w:val="181818"/>
        </w:rPr>
        <w:t xml:space="preserve">омиссии </w:t>
      </w:r>
      <w:r w:rsidR="00931D8A">
        <w:rPr>
          <w:color w:val="181818"/>
        </w:rPr>
        <w:t>Администрации Притобольного района</w:t>
      </w:r>
      <w:r w:rsidRPr="00931D8A">
        <w:rPr>
          <w:color w:val="181818"/>
        </w:rPr>
        <w:t xml:space="preserve"> (далее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-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Комиссия).</w:t>
      </w:r>
    </w:p>
    <w:p w:rsidR="00E06C54" w:rsidRPr="00931D8A" w:rsidRDefault="00996AFA" w:rsidP="00996AFA">
      <w:pPr>
        <w:pStyle w:val="ad"/>
        <w:widowControl w:val="0"/>
        <w:tabs>
          <w:tab w:val="left" w:pos="851"/>
        </w:tabs>
        <w:autoSpaceDE w:val="0"/>
        <w:autoSpaceDN w:val="0"/>
        <w:spacing w:line="235" w:lineRule="auto"/>
        <w:ind w:left="284" w:right="403"/>
        <w:contextualSpacing w:val="0"/>
        <w:jc w:val="both"/>
      </w:pPr>
      <w:r>
        <w:rPr>
          <w:color w:val="181818"/>
        </w:rPr>
        <w:tab/>
      </w:r>
      <w:r w:rsidR="00E06C54" w:rsidRPr="00931D8A">
        <w:rPr>
          <w:color w:val="181818"/>
        </w:rPr>
        <w:t>Комиссия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направляет</w:t>
      </w:r>
      <w:r w:rsidR="00E06C54" w:rsidRPr="00931D8A">
        <w:rPr>
          <w:color w:val="181818"/>
          <w:spacing w:val="1"/>
        </w:rPr>
        <w:t xml:space="preserve"> </w:t>
      </w:r>
      <w:r>
        <w:rPr>
          <w:color w:val="181818"/>
        </w:rPr>
        <w:t>Г</w:t>
      </w:r>
      <w:r w:rsidR="00E06C54" w:rsidRPr="00931D8A">
        <w:rPr>
          <w:color w:val="181818"/>
        </w:rPr>
        <w:t>лаве</w:t>
      </w:r>
      <w:r w:rsidR="00E06C54" w:rsidRPr="00931D8A">
        <w:rPr>
          <w:color w:val="181818"/>
          <w:spacing w:val="1"/>
        </w:rPr>
        <w:t xml:space="preserve"> </w:t>
      </w:r>
      <w:r>
        <w:rPr>
          <w:color w:val="181818"/>
        </w:rPr>
        <w:t>Притобольного района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итоговые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результаты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оценки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эффективности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деятельности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предприятий,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включающих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социальную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и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экономическую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эффективность по форме согласно приложению к Порядку для принятия</w:t>
      </w:r>
      <w:r w:rsidR="00E06C54" w:rsidRPr="00931D8A">
        <w:rPr>
          <w:color w:val="181818"/>
          <w:spacing w:val="1"/>
        </w:rPr>
        <w:t xml:space="preserve"> </w:t>
      </w:r>
      <w:r w:rsidR="00E06C54" w:rsidRPr="00931D8A">
        <w:rPr>
          <w:color w:val="181818"/>
        </w:rPr>
        <w:t>управленческих решений.</w:t>
      </w:r>
    </w:p>
    <w:p w:rsidR="00E06C54" w:rsidRPr="00931D8A" w:rsidRDefault="00E06C54" w:rsidP="00E06C54">
      <w:pPr>
        <w:pStyle w:val="a7"/>
        <w:spacing w:line="235" w:lineRule="auto"/>
        <w:ind w:left="223" w:right="411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Оценка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эффективности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проводится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каждому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предприятию,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ведущему хозяйственную деятельность на основе данных, предоставленных</w:t>
      </w:r>
      <w:r w:rsidRPr="00931D8A">
        <w:rPr>
          <w:rFonts w:cs="Times New Roman"/>
          <w:color w:val="181818"/>
          <w:spacing w:val="-67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порядке,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установленном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действующим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законодательством.</w:t>
      </w:r>
    </w:p>
    <w:p w:rsidR="00996AFA" w:rsidRDefault="00996AFA" w:rsidP="00996AFA">
      <w:pPr>
        <w:spacing w:line="235" w:lineRule="auto"/>
        <w:jc w:val="center"/>
        <w:rPr>
          <w:rFonts w:cs="Times New Roman"/>
          <w:sz w:val="24"/>
          <w:szCs w:val="24"/>
        </w:rPr>
      </w:pPr>
    </w:p>
    <w:p w:rsidR="00996AFA" w:rsidRPr="00996AFA" w:rsidRDefault="00996AFA" w:rsidP="00996AFA">
      <w:pPr>
        <w:pStyle w:val="Heading1"/>
        <w:tabs>
          <w:tab w:val="left" w:pos="1673"/>
        </w:tabs>
        <w:spacing w:before="89" w:line="230" w:lineRule="auto"/>
        <w:ind w:left="1392" w:right="1269"/>
        <w:jc w:val="center"/>
        <w:rPr>
          <w:sz w:val="24"/>
          <w:szCs w:val="24"/>
        </w:rPr>
      </w:pPr>
      <w:r>
        <w:rPr>
          <w:color w:val="181818"/>
          <w:sz w:val="24"/>
          <w:szCs w:val="24"/>
        </w:rPr>
        <w:t xml:space="preserve">3. </w:t>
      </w:r>
      <w:r w:rsidRPr="00931D8A">
        <w:rPr>
          <w:color w:val="181818"/>
          <w:sz w:val="24"/>
          <w:szCs w:val="24"/>
        </w:rPr>
        <w:t>Система критериев и методика оценки социальной,</w:t>
      </w:r>
      <w:r w:rsidRPr="00931D8A">
        <w:rPr>
          <w:color w:val="181818"/>
          <w:spacing w:val="1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экономической</w:t>
      </w:r>
      <w:r w:rsidRPr="00931D8A">
        <w:rPr>
          <w:color w:val="181818"/>
          <w:spacing w:val="-5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и</w:t>
      </w:r>
      <w:r w:rsidRPr="00931D8A">
        <w:rPr>
          <w:color w:val="181818"/>
          <w:spacing w:val="-4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бюджетной</w:t>
      </w:r>
      <w:r w:rsidRPr="00931D8A">
        <w:rPr>
          <w:color w:val="181818"/>
          <w:spacing w:val="-4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эффективности</w:t>
      </w:r>
      <w:r w:rsidRPr="00931D8A">
        <w:rPr>
          <w:color w:val="181818"/>
          <w:spacing w:val="-4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деятельности</w:t>
      </w:r>
      <w:r>
        <w:rPr>
          <w:color w:val="181818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муниципальных</w:t>
      </w:r>
      <w:r w:rsidRPr="00931D8A">
        <w:rPr>
          <w:color w:val="181818"/>
          <w:spacing w:val="-3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унитарных</w:t>
      </w:r>
      <w:r w:rsidRPr="00931D8A">
        <w:rPr>
          <w:color w:val="181818"/>
          <w:spacing w:val="-3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предприятий</w:t>
      </w:r>
    </w:p>
    <w:p w:rsidR="00996AFA" w:rsidRPr="00931D8A" w:rsidRDefault="00996AFA" w:rsidP="00996AFA">
      <w:pPr>
        <w:pStyle w:val="a7"/>
        <w:spacing w:before="1"/>
        <w:rPr>
          <w:rFonts w:cs="Times New Roman"/>
          <w:b/>
          <w:sz w:val="24"/>
          <w:szCs w:val="24"/>
        </w:rPr>
      </w:pPr>
    </w:p>
    <w:p w:rsidR="00996AFA" w:rsidRPr="00931D8A" w:rsidRDefault="00996AFA" w:rsidP="00996AFA">
      <w:pPr>
        <w:pStyle w:val="ad"/>
        <w:widowControl w:val="0"/>
        <w:numPr>
          <w:ilvl w:val="1"/>
          <w:numId w:val="21"/>
        </w:numPr>
        <w:tabs>
          <w:tab w:val="left" w:pos="1592"/>
        </w:tabs>
        <w:autoSpaceDE w:val="0"/>
        <w:autoSpaceDN w:val="0"/>
        <w:spacing w:line="230" w:lineRule="auto"/>
        <w:ind w:left="482" w:right="405" w:firstLine="707"/>
        <w:contextualSpacing w:val="0"/>
        <w:jc w:val="both"/>
      </w:pPr>
      <w:r w:rsidRPr="00931D8A">
        <w:rPr>
          <w:color w:val="181818"/>
        </w:rPr>
        <w:t>Система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критериев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является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необходимым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достаточным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условием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для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принятия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управленческих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решений,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направленных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на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повышение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эффективности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использования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муниципального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имущества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 xml:space="preserve">сохранение его в составе муниципальной собственности </w:t>
      </w:r>
      <w:r>
        <w:rPr>
          <w:color w:val="181818"/>
        </w:rPr>
        <w:t>Администрации Притобольного района</w:t>
      </w:r>
      <w:r w:rsidRPr="00931D8A">
        <w:rPr>
          <w:color w:val="181818"/>
        </w:rPr>
        <w:t>.</w:t>
      </w:r>
    </w:p>
    <w:p w:rsidR="00996AFA" w:rsidRPr="00931D8A" w:rsidRDefault="00996AFA" w:rsidP="00996AFA">
      <w:pPr>
        <w:pStyle w:val="ad"/>
        <w:widowControl w:val="0"/>
        <w:numPr>
          <w:ilvl w:val="1"/>
          <w:numId w:val="21"/>
        </w:numPr>
        <w:tabs>
          <w:tab w:val="left" w:pos="1530"/>
        </w:tabs>
        <w:autoSpaceDE w:val="0"/>
        <w:autoSpaceDN w:val="0"/>
        <w:spacing w:line="230" w:lineRule="auto"/>
        <w:ind w:left="482" w:right="405" w:firstLine="707"/>
        <w:contextualSpacing w:val="0"/>
        <w:jc w:val="both"/>
      </w:pPr>
      <w:r w:rsidRPr="00931D8A">
        <w:rPr>
          <w:color w:val="181818"/>
        </w:rPr>
        <w:t>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состав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критериев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для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оценки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эффективности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деятельности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предприятий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входят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показатели,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характеризующие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социальную,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экономическую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и бюджетную</w:t>
      </w:r>
      <w:r w:rsidRPr="00931D8A">
        <w:rPr>
          <w:color w:val="181818"/>
          <w:spacing w:val="-1"/>
        </w:rPr>
        <w:t xml:space="preserve"> </w:t>
      </w:r>
      <w:r w:rsidRPr="00931D8A">
        <w:rPr>
          <w:color w:val="181818"/>
        </w:rPr>
        <w:t>сферу</w:t>
      </w:r>
      <w:r w:rsidRPr="00931D8A">
        <w:rPr>
          <w:color w:val="181818"/>
          <w:spacing w:val="-4"/>
        </w:rPr>
        <w:t xml:space="preserve"> </w:t>
      </w:r>
      <w:r w:rsidRPr="00931D8A">
        <w:rPr>
          <w:color w:val="181818"/>
        </w:rPr>
        <w:t>предприятия.</w:t>
      </w:r>
    </w:p>
    <w:p w:rsidR="00996AFA" w:rsidRPr="00931D8A" w:rsidRDefault="00996AFA" w:rsidP="00996AFA">
      <w:pPr>
        <w:spacing w:line="235" w:lineRule="auto"/>
        <w:jc w:val="center"/>
        <w:rPr>
          <w:rFonts w:cs="Times New Roman"/>
          <w:sz w:val="24"/>
          <w:szCs w:val="24"/>
        </w:rPr>
        <w:sectPr w:rsidR="00996AFA" w:rsidRPr="00931D8A">
          <w:pgSz w:w="11910" w:h="16840"/>
          <w:pgMar w:top="1020" w:right="440" w:bottom="280" w:left="1620" w:header="429" w:footer="0" w:gutter="0"/>
          <w:cols w:space="720"/>
        </w:sectPr>
      </w:pPr>
    </w:p>
    <w:p w:rsidR="00E06C54" w:rsidRPr="00931D8A" w:rsidRDefault="00E06C54" w:rsidP="0073730E">
      <w:pPr>
        <w:pStyle w:val="Heading1"/>
        <w:spacing w:line="228" w:lineRule="auto"/>
        <w:ind w:left="2038" w:right="892" w:hanging="1318"/>
        <w:jc w:val="center"/>
        <w:rPr>
          <w:sz w:val="24"/>
          <w:szCs w:val="24"/>
        </w:rPr>
      </w:pPr>
      <w:r w:rsidRPr="00931D8A">
        <w:rPr>
          <w:color w:val="181818"/>
          <w:sz w:val="24"/>
          <w:szCs w:val="24"/>
        </w:rPr>
        <w:lastRenderedPageBreak/>
        <w:t>Перечень показателей социальной, экономической и бюджетной</w:t>
      </w:r>
      <w:r w:rsidR="0073730E">
        <w:rPr>
          <w:color w:val="181818"/>
          <w:spacing w:val="-67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эффективности</w:t>
      </w:r>
      <w:r w:rsidRPr="00931D8A">
        <w:rPr>
          <w:color w:val="181818"/>
          <w:spacing w:val="-2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деятельности</w:t>
      </w:r>
      <w:r w:rsidRPr="00931D8A">
        <w:rPr>
          <w:color w:val="181818"/>
          <w:spacing w:val="-2"/>
          <w:sz w:val="24"/>
          <w:szCs w:val="24"/>
        </w:rPr>
        <w:t xml:space="preserve"> </w:t>
      </w:r>
      <w:r w:rsidRPr="00931D8A">
        <w:rPr>
          <w:color w:val="181818"/>
          <w:sz w:val="24"/>
          <w:szCs w:val="24"/>
        </w:rPr>
        <w:t>предприятий:</w:t>
      </w:r>
    </w:p>
    <w:p w:rsidR="00E06C54" w:rsidRPr="00931D8A" w:rsidRDefault="00E06C54" w:rsidP="00E06C54">
      <w:pPr>
        <w:pStyle w:val="a7"/>
        <w:spacing w:before="5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3"/>
        <w:gridCol w:w="2835"/>
        <w:gridCol w:w="1136"/>
      </w:tblGrid>
      <w:tr w:rsidR="00E06C54" w:rsidRPr="00931D8A" w:rsidTr="00AE44AB">
        <w:trPr>
          <w:trHeight w:val="791"/>
        </w:trPr>
        <w:tc>
          <w:tcPr>
            <w:tcW w:w="816" w:type="dxa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235" w:right="207" w:firstLine="52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№</w:t>
            </w:r>
            <w:r w:rsidRPr="00931D8A">
              <w:rPr>
                <w:b/>
                <w:color w:val="181818"/>
                <w:spacing w:val="-57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4823" w:type="dxa"/>
          </w:tcPr>
          <w:p w:rsidR="00E06C54" w:rsidRPr="00931D8A" w:rsidRDefault="00E06C54" w:rsidP="00AE44AB">
            <w:pPr>
              <w:pStyle w:val="TableParagraph"/>
              <w:spacing w:line="265" w:lineRule="exact"/>
              <w:ind w:left="964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Наименование</w:t>
            </w:r>
            <w:r w:rsidRPr="00931D8A">
              <w:rPr>
                <w:b/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показателя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572" w:right="545" w:firstLine="208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Показатель</w:t>
            </w:r>
            <w:r w:rsidRPr="00931D8A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эффективности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4" w:lineRule="exact"/>
              <w:ind w:left="150" w:right="143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Оценка</w:t>
            </w:r>
            <w:r w:rsidRPr="00931D8A">
              <w:rPr>
                <w:b/>
                <w:color w:val="181818"/>
                <w:spacing w:val="-57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в</w:t>
            </w:r>
            <w:r w:rsidRPr="00931D8A">
              <w:rPr>
                <w:b/>
                <w:color w:val="181818"/>
                <w:spacing w:val="1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баллах</w:t>
            </w:r>
          </w:p>
        </w:tc>
      </w:tr>
      <w:tr w:rsidR="00E06C54" w:rsidRPr="00931D8A" w:rsidTr="00AE44AB">
        <w:trPr>
          <w:trHeight w:val="266"/>
        </w:trPr>
        <w:tc>
          <w:tcPr>
            <w:tcW w:w="816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9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8794" w:type="dxa"/>
            <w:gridSpan w:val="3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2648" w:right="2643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Социальная</w:t>
            </w:r>
            <w:r w:rsidRPr="00931D8A">
              <w:rPr>
                <w:b/>
                <w:color w:val="181818"/>
                <w:spacing w:val="-3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эффективность</w:t>
            </w:r>
          </w:p>
        </w:tc>
      </w:tr>
      <w:tr w:rsidR="00E06C54" w:rsidRPr="00931D8A" w:rsidTr="00AE44AB">
        <w:trPr>
          <w:trHeight w:val="263"/>
        </w:trPr>
        <w:tc>
          <w:tcPr>
            <w:tcW w:w="816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236" w:right="229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Общественная</w:t>
            </w:r>
            <w:r w:rsidRPr="00931D8A">
              <w:rPr>
                <w:b/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значимость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C54" w:rsidRPr="00931D8A" w:rsidTr="00AE44AB">
        <w:trPr>
          <w:trHeight w:val="263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1.1.1</w:t>
            </w:r>
          </w:p>
        </w:tc>
        <w:tc>
          <w:tcPr>
            <w:tcW w:w="4823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415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Деятельность</w:t>
            </w:r>
            <w:r w:rsidRPr="00931D8A">
              <w:rPr>
                <w:color w:val="181818"/>
                <w:spacing w:val="-9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муниципальных</w:t>
            </w:r>
            <w:r w:rsidRPr="00931D8A">
              <w:rPr>
                <w:color w:val="181818"/>
                <w:spacing w:val="-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унитарных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предприятий направлена на решение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социальных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задач,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том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числе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на</w:t>
            </w:r>
          </w:p>
          <w:p w:rsidR="00E06C54" w:rsidRPr="00931D8A" w:rsidRDefault="00E06C54" w:rsidP="00AE44AB">
            <w:pPr>
              <w:pStyle w:val="TableParagraph"/>
              <w:spacing w:line="264" w:lineRule="exact"/>
              <w:ind w:left="107" w:right="124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реализацию социально-значимых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продуктов,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товаров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31D8A">
              <w:rPr>
                <w:color w:val="181818"/>
                <w:spacing w:val="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169" w:right="161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направлена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AE44AB">
        <w:trPr>
          <w:trHeight w:val="1048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169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не</w:t>
            </w:r>
            <w:r w:rsidRPr="00931D8A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направлена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AE44AB">
        <w:trPr>
          <w:trHeight w:val="266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0" w:lineRule="exact"/>
              <w:ind w:left="16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1.1.2</w:t>
            </w:r>
          </w:p>
        </w:tc>
        <w:tc>
          <w:tcPr>
            <w:tcW w:w="4823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476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Соответствие видов деятельности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муниципальных</w:t>
            </w:r>
            <w:r w:rsidRPr="00931D8A">
              <w:rPr>
                <w:color w:val="181818"/>
                <w:spacing w:val="-6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унитарных</w:t>
            </w:r>
            <w:r w:rsidRPr="00931D8A">
              <w:rPr>
                <w:color w:val="181818"/>
                <w:spacing w:val="-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предприятий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компетенции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органов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местного</w:t>
            </w:r>
          </w:p>
          <w:p w:rsidR="00E06C54" w:rsidRPr="00931D8A" w:rsidRDefault="00E06C54" w:rsidP="00AE44AB">
            <w:pPr>
              <w:pStyle w:val="TableParagraph"/>
              <w:spacing w:line="264" w:lineRule="exact"/>
              <w:ind w:left="107" w:right="939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самоуправления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района</w:t>
            </w:r>
            <w:r w:rsidRPr="00931D8A">
              <w:rPr>
                <w:color w:val="181818"/>
                <w:spacing w:val="-5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по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решению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вопросов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местного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соответствует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AE44AB">
        <w:trPr>
          <w:trHeight w:val="1045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6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не</w:t>
            </w:r>
            <w:r w:rsidRPr="00931D8A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соответствует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AE44AB">
        <w:trPr>
          <w:trHeight w:val="265"/>
        </w:trPr>
        <w:tc>
          <w:tcPr>
            <w:tcW w:w="816" w:type="dxa"/>
          </w:tcPr>
          <w:p w:rsidR="00E06C54" w:rsidRPr="00931D8A" w:rsidRDefault="00E06C54" w:rsidP="00AE44AB">
            <w:pPr>
              <w:pStyle w:val="TableParagraph"/>
              <w:spacing w:line="245" w:lineRule="exact"/>
              <w:ind w:left="236" w:right="229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E06C54" w:rsidRPr="00931D8A" w:rsidRDefault="00E06C54" w:rsidP="00AE44AB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Общественная</w:t>
            </w:r>
            <w:r w:rsidRPr="00931D8A">
              <w:rPr>
                <w:b/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полезность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6C54" w:rsidRPr="00931D8A" w:rsidTr="00AE44AB">
        <w:trPr>
          <w:trHeight w:val="527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1.2.1</w:t>
            </w:r>
          </w:p>
        </w:tc>
        <w:tc>
          <w:tcPr>
            <w:tcW w:w="4823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611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Темп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роста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среднемесячной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заработной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платы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55" w:lineRule="exact"/>
              <w:ind w:left="169" w:right="162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увеличивается</w:t>
            </w:r>
            <w:r w:rsidRPr="00931D8A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свыше</w:t>
            </w:r>
          </w:p>
          <w:p w:rsidR="00E06C54" w:rsidRPr="00931D8A" w:rsidRDefault="00E06C54" w:rsidP="00AE44AB">
            <w:pPr>
              <w:pStyle w:val="TableParagraph"/>
              <w:spacing w:line="253" w:lineRule="exact"/>
              <w:ind w:left="169" w:right="161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110%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AE44AB">
        <w:trPr>
          <w:trHeight w:val="530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56" w:lineRule="exact"/>
              <w:ind w:left="169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увеличивается</w:t>
            </w:r>
            <w:r w:rsidRPr="00931D8A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в</w:t>
            </w:r>
          </w:p>
          <w:p w:rsidR="00E06C54" w:rsidRPr="00931D8A" w:rsidRDefault="00E06C54" w:rsidP="00AE44AB">
            <w:pPr>
              <w:pStyle w:val="TableParagraph"/>
              <w:spacing w:line="255" w:lineRule="exact"/>
              <w:ind w:left="169" w:right="160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пределах 100-110%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3</w:t>
            </w:r>
          </w:p>
        </w:tc>
      </w:tr>
      <w:tr w:rsidR="00E06C54" w:rsidRPr="00931D8A" w:rsidTr="00AE44AB">
        <w:trPr>
          <w:trHeight w:val="527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55" w:lineRule="exact"/>
              <w:ind w:left="166" w:right="164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на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уровне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предыдущего</w:t>
            </w:r>
          </w:p>
          <w:p w:rsidR="00E06C54" w:rsidRPr="00931D8A" w:rsidRDefault="00E06C54" w:rsidP="00AE44AB">
            <w:pPr>
              <w:pStyle w:val="TableParagraph"/>
              <w:spacing w:line="253" w:lineRule="exact"/>
              <w:ind w:left="169" w:right="161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периода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ниже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AE44AB">
        <w:trPr>
          <w:trHeight w:val="265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16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1.2.2</w:t>
            </w:r>
          </w:p>
        </w:tc>
        <w:tc>
          <w:tcPr>
            <w:tcW w:w="4823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119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Производительность труда, рассчитанная по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выручке от реализации продукции товаров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(работ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31D8A">
              <w:rPr>
                <w:color w:val="181818"/>
                <w:spacing w:val="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услуг)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увеличивается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AE44AB">
        <w:trPr>
          <w:trHeight w:val="263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169" w:right="162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сохраняется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3</w:t>
            </w:r>
          </w:p>
        </w:tc>
      </w:tr>
      <w:tr w:rsidR="00E06C54" w:rsidRPr="00931D8A" w:rsidTr="0073730E">
        <w:trPr>
          <w:trHeight w:val="266"/>
        </w:trPr>
        <w:tc>
          <w:tcPr>
            <w:tcW w:w="816" w:type="dxa"/>
            <w:vMerge/>
            <w:tcBorders>
              <w:top w:val="nil"/>
              <w:bottom w:val="single" w:sz="4" w:space="0" w:color="auto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  <w:bottom w:val="single" w:sz="4" w:space="0" w:color="auto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169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не</w:t>
            </w:r>
            <w:r w:rsidRPr="00931D8A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сохраняется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73730E">
        <w:trPr>
          <w:trHeight w:val="105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1.2.3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400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Темпы</w:t>
            </w:r>
            <w:r w:rsidRPr="00931D8A">
              <w:rPr>
                <w:color w:val="181818"/>
                <w:spacing w:val="-5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роста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производительности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труда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темпы роста среднемесячной заработной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платы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6C54" w:rsidRPr="00931D8A" w:rsidRDefault="00E06C54" w:rsidP="00AE44AB">
            <w:pPr>
              <w:pStyle w:val="TableParagraph"/>
              <w:spacing w:line="230" w:lineRule="auto"/>
              <w:ind w:left="236" w:right="227" w:hanging="2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темп роста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производительности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превышает</w:t>
            </w:r>
            <w:r w:rsidRPr="00931D8A">
              <w:rPr>
                <w:color w:val="181818"/>
                <w:spacing w:val="4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темп</w:t>
            </w:r>
            <w:r w:rsidRPr="00931D8A">
              <w:rPr>
                <w:color w:val="181818"/>
                <w:spacing w:val="-6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роста</w:t>
            </w:r>
          </w:p>
          <w:p w:rsidR="00E06C54" w:rsidRPr="00931D8A" w:rsidRDefault="00E06C54" w:rsidP="00AE44AB">
            <w:pPr>
              <w:pStyle w:val="TableParagraph"/>
              <w:spacing w:line="250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заработной</w:t>
            </w:r>
            <w:r w:rsidRPr="00931D8A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платы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73730E">
        <w:trPr>
          <w:trHeight w:val="105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6C54" w:rsidRPr="00931D8A" w:rsidRDefault="00E06C54" w:rsidP="00AE44AB">
            <w:pPr>
              <w:pStyle w:val="TableParagraph"/>
              <w:spacing w:line="230" w:lineRule="auto"/>
              <w:ind w:left="234" w:right="226" w:hanging="3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темп роста заработной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платы</w:t>
            </w:r>
            <w:r w:rsidRPr="00931D8A">
              <w:rPr>
                <w:color w:val="181818"/>
                <w:spacing w:val="-9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превышает</w:t>
            </w:r>
            <w:r w:rsidRPr="00931D8A">
              <w:rPr>
                <w:color w:val="181818"/>
                <w:spacing w:val="-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темп</w:t>
            </w:r>
          </w:p>
          <w:p w:rsidR="00E06C54" w:rsidRPr="00931D8A" w:rsidRDefault="00E06C54" w:rsidP="00AE44AB">
            <w:pPr>
              <w:pStyle w:val="TableParagraph"/>
              <w:spacing w:line="264" w:lineRule="exact"/>
              <w:ind w:left="361" w:right="357" w:firstLine="3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роста</w:t>
            </w:r>
            <w:r w:rsidRPr="00931D8A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pacing w:val="-1"/>
                <w:sz w:val="24"/>
                <w:szCs w:val="24"/>
              </w:rPr>
              <w:t>производительности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-5</w:t>
            </w:r>
          </w:p>
        </w:tc>
      </w:tr>
      <w:tr w:rsidR="00E06C54" w:rsidRPr="00931D8A" w:rsidTr="0073730E">
        <w:trPr>
          <w:trHeight w:val="122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6C54" w:rsidRPr="00931D8A" w:rsidRDefault="00E06C54" w:rsidP="00AE44AB">
            <w:pPr>
              <w:pStyle w:val="TableParagraph"/>
              <w:spacing w:line="230" w:lineRule="auto"/>
              <w:ind w:left="361" w:right="357" w:firstLine="3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темп роста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>производительности</w:t>
            </w:r>
          </w:p>
          <w:p w:rsidR="00E06C54" w:rsidRPr="0073730E" w:rsidRDefault="00E06C54" w:rsidP="00AE44AB">
            <w:pPr>
              <w:pStyle w:val="TableParagraph"/>
              <w:spacing w:line="248" w:lineRule="exact"/>
              <w:ind w:left="169" w:right="160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соответствует</w:t>
            </w:r>
            <w:r w:rsidRPr="00931D8A">
              <w:rPr>
                <w:color w:val="181818"/>
                <w:spacing w:val="6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темпу</w:t>
            </w:r>
            <w:r w:rsidR="0073730E"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="0073730E" w:rsidRPr="0073730E">
              <w:rPr>
                <w:color w:val="181818"/>
                <w:sz w:val="24"/>
                <w:szCs w:val="24"/>
                <w:lang w:val="ru-RU"/>
              </w:rPr>
              <w:t>роста</w:t>
            </w:r>
            <w:r w:rsidR="0073730E" w:rsidRPr="0073730E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="0073730E" w:rsidRPr="0073730E">
              <w:rPr>
                <w:color w:val="181818"/>
                <w:sz w:val="24"/>
                <w:szCs w:val="24"/>
                <w:lang w:val="ru-RU"/>
              </w:rPr>
              <w:t>заработной</w:t>
            </w:r>
            <w:r w:rsidR="0073730E" w:rsidRPr="0073730E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="0073730E" w:rsidRPr="0073730E">
              <w:rPr>
                <w:color w:val="181818"/>
                <w:sz w:val="24"/>
                <w:szCs w:val="24"/>
                <w:lang w:val="ru-RU"/>
              </w:rPr>
              <w:t>платы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73730E" w:rsidRPr="00931D8A" w:rsidTr="0073730E">
        <w:trPr>
          <w:trHeight w:val="4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2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44" w:lineRule="exact"/>
              <w:ind w:left="2648" w:right="2645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Экономическая</w:t>
            </w:r>
            <w:r w:rsidRPr="00931D8A">
              <w:rPr>
                <w:b/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эффективность</w:t>
            </w:r>
          </w:p>
        </w:tc>
      </w:tr>
      <w:tr w:rsidR="0073730E" w:rsidRPr="00931D8A" w:rsidTr="004B7FB0">
        <w:trPr>
          <w:trHeight w:val="2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2.1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Отсутствие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просроченной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задолженности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по</w:t>
            </w:r>
          </w:p>
          <w:p w:rsidR="0073730E" w:rsidRPr="00931D8A" w:rsidRDefault="0073730E" w:rsidP="00AE44AB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заработной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плате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46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отсутствует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46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73730E" w:rsidRPr="00931D8A" w:rsidTr="004B7FB0">
        <w:trPr>
          <w:trHeight w:val="274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30" w:lineRule="auto"/>
              <w:ind w:left="361" w:right="357" w:firstLine="3"/>
              <w:jc w:val="center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имеется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505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73730E" w:rsidRPr="00931D8A" w:rsidTr="00D3193C">
        <w:trPr>
          <w:trHeight w:val="27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2.2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Отсутствие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просроченной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задолженности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по</w:t>
            </w:r>
          </w:p>
          <w:p w:rsidR="0073730E" w:rsidRPr="00931D8A" w:rsidRDefault="0073730E" w:rsidP="00AE44A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налогам,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сборам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обязательным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платежам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44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отсутствует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44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73730E" w:rsidRPr="00931D8A" w:rsidTr="0073730E">
        <w:trPr>
          <w:trHeight w:val="274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30" w:lineRule="auto"/>
              <w:ind w:left="361" w:right="357" w:firstLine="3"/>
              <w:jc w:val="center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имеется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505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73730E" w:rsidRPr="00931D8A" w:rsidTr="0073730E">
        <w:trPr>
          <w:trHeight w:val="274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2.3</w:t>
            </w:r>
          </w:p>
        </w:tc>
        <w:tc>
          <w:tcPr>
            <w:tcW w:w="4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30" w:lineRule="auto"/>
              <w:ind w:left="107" w:right="465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Отсутствие просроченной дебиторской и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кредиторской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задолженности</w:t>
            </w:r>
            <w:r w:rsidRPr="00931D8A">
              <w:rPr>
                <w:color w:val="181818"/>
                <w:spacing w:val="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с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поставщиками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44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отсутствует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44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73730E" w:rsidRPr="00931D8A" w:rsidTr="0073730E">
        <w:trPr>
          <w:trHeight w:val="274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30" w:lineRule="auto"/>
              <w:ind w:left="563" w:right="557" w:firstLine="3"/>
              <w:jc w:val="center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имеется только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дебиторская или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кредиторская</w:t>
            </w:r>
          </w:p>
          <w:p w:rsidR="0073730E" w:rsidRPr="0073730E" w:rsidRDefault="0073730E" w:rsidP="00AE44AB">
            <w:pPr>
              <w:pStyle w:val="TableParagraph"/>
              <w:spacing w:line="230" w:lineRule="auto"/>
              <w:ind w:left="361" w:right="357" w:firstLine="3"/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задолженность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505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3</w:t>
            </w:r>
          </w:p>
        </w:tc>
      </w:tr>
      <w:tr w:rsidR="0073730E" w:rsidRPr="00931D8A" w:rsidTr="00D3193C">
        <w:trPr>
          <w:trHeight w:val="274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E" w:rsidRPr="00931D8A" w:rsidRDefault="0073730E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30E" w:rsidRPr="00931D8A" w:rsidRDefault="0073730E" w:rsidP="00AE44AB">
            <w:pPr>
              <w:pStyle w:val="TableParagraph"/>
              <w:spacing w:line="230" w:lineRule="auto"/>
              <w:ind w:left="361" w:right="357" w:firstLine="3"/>
              <w:jc w:val="center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имеется</w:t>
            </w:r>
          </w:p>
        </w:tc>
        <w:tc>
          <w:tcPr>
            <w:tcW w:w="1136" w:type="dxa"/>
          </w:tcPr>
          <w:p w:rsidR="0073730E" w:rsidRPr="00931D8A" w:rsidRDefault="0073730E" w:rsidP="00AE44AB">
            <w:pPr>
              <w:pStyle w:val="TableParagraph"/>
              <w:spacing w:line="261" w:lineRule="exact"/>
              <w:ind w:left="505"/>
              <w:rPr>
                <w:color w:val="181818"/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</w:tbl>
    <w:p w:rsidR="00E06C54" w:rsidRPr="00931D8A" w:rsidRDefault="00E06C54" w:rsidP="00E06C54">
      <w:pPr>
        <w:spacing w:line="261" w:lineRule="exact"/>
        <w:rPr>
          <w:rFonts w:cs="Times New Roman"/>
          <w:sz w:val="24"/>
          <w:szCs w:val="24"/>
        </w:rPr>
        <w:sectPr w:rsidR="00E06C54" w:rsidRPr="00931D8A">
          <w:pgSz w:w="11910" w:h="16840"/>
          <w:pgMar w:top="1020" w:right="440" w:bottom="280" w:left="1620" w:header="429" w:footer="0" w:gutter="0"/>
          <w:cols w:space="720"/>
        </w:sectPr>
      </w:pPr>
    </w:p>
    <w:p w:rsidR="00E06C54" w:rsidRPr="00931D8A" w:rsidRDefault="00E06C54" w:rsidP="00E06C54">
      <w:pPr>
        <w:pStyle w:val="a7"/>
        <w:spacing w:before="1"/>
        <w:rPr>
          <w:rFonts w:cs="Times New Roman"/>
          <w:b/>
          <w:sz w:val="24"/>
          <w:szCs w:val="24"/>
        </w:rPr>
      </w:pPr>
    </w:p>
    <w:tbl>
      <w:tblPr>
        <w:tblStyle w:val="TableNormal"/>
        <w:tblW w:w="96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3"/>
        <w:gridCol w:w="2835"/>
        <w:gridCol w:w="1136"/>
      </w:tblGrid>
      <w:tr w:rsidR="00E06C54" w:rsidRPr="00931D8A" w:rsidTr="0073730E">
        <w:trPr>
          <w:trHeight w:val="1058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2.4</w:t>
            </w:r>
          </w:p>
        </w:tc>
        <w:tc>
          <w:tcPr>
            <w:tcW w:w="4823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699"/>
              <w:jc w:val="both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Улучшение (сохранение) финансового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результата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(чистой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прибыли)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к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уровню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предыдущего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12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Улучшение финансового</w:t>
            </w:r>
            <w:r w:rsidRPr="00931D8A">
              <w:rPr>
                <w:color w:val="181818"/>
                <w:spacing w:val="-5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результата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по</w:t>
            </w:r>
          </w:p>
          <w:p w:rsidR="00E06C54" w:rsidRPr="00931D8A" w:rsidRDefault="00E06C54" w:rsidP="00AE44AB">
            <w:pPr>
              <w:pStyle w:val="TableParagraph"/>
              <w:spacing w:line="264" w:lineRule="exact"/>
              <w:ind w:left="107" w:right="497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отношению</w:t>
            </w:r>
            <w:r w:rsidRPr="00931D8A">
              <w:rPr>
                <w:color w:val="181818"/>
                <w:spacing w:val="-10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к</w:t>
            </w:r>
            <w:r w:rsidRPr="00931D8A">
              <w:rPr>
                <w:color w:val="181818"/>
                <w:spacing w:val="-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уровню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предыдущего</w:t>
            </w:r>
            <w:r w:rsidRPr="00931D8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73730E">
        <w:trPr>
          <w:trHeight w:val="1324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07" w:right="1008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Сохранение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положительного</w:t>
            </w:r>
          </w:p>
          <w:p w:rsidR="00E06C54" w:rsidRPr="00931D8A" w:rsidRDefault="00E06C54" w:rsidP="00AE44AB">
            <w:pPr>
              <w:pStyle w:val="TableParagraph"/>
              <w:spacing w:line="264" w:lineRule="exact"/>
              <w:ind w:left="107" w:right="235"/>
              <w:jc w:val="both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финансового результата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на уровне предыдущего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3</w:t>
            </w:r>
          </w:p>
        </w:tc>
      </w:tr>
      <w:tr w:rsidR="00E06C54" w:rsidRPr="00931D8A" w:rsidTr="0073730E">
        <w:trPr>
          <w:trHeight w:val="791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30" w:lineRule="auto"/>
              <w:ind w:left="160" w:right="143" w:firstLine="122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уровень предыдущего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года</w:t>
            </w:r>
            <w:r w:rsidRPr="00931D8A">
              <w:rPr>
                <w:color w:val="181818"/>
                <w:spacing w:val="-6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или</w:t>
            </w:r>
            <w:r w:rsidRPr="00931D8A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отрицательный</w:t>
            </w:r>
          </w:p>
          <w:p w:rsidR="00E06C54" w:rsidRPr="00931D8A" w:rsidRDefault="00E06C54" w:rsidP="00AE44AB">
            <w:pPr>
              <w:pStyle w:val="TableParagraph"/>
              <w:spacing w:line="248" w:lineRule="exact"/>
              <w:ind w:left="253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финансовый</w:t>
            </w:r>
            <w:r w:rsidRPr="00931D8A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73730E">
        <w:trPr>
          <w:trHeight w:val="265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2.5</w:t>
            </w:r>
          </w:p>
        </w:tc>
        <w:tc>
          <w:tcPr>
            <w:tcW w:w="4823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Рентабельность</w:t>
            </w:r>
            <w:r w:rsidRPr="00931D8A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предприятия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увеличивается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73730E">
        <w:trPr>
          <w:trHeight w:val="264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169" w:right="162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снижается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73730E">
        <w:trPr>
          <w:trHeight w:val="263"/>
        </w:trPr>
        <w:tc>
          <w:tcPr>
            <w:tcW w:w="816" w:type="dxa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3</w:t>
            </w:r>
          </w:p>
        </w:tc>
        <w:tc>
          <w:tcPr>
            <w:tcW w:w="8794" w:type="dxa"/>
            <w:gridSpan w:val="3"/>
          </w:tcPr>
          <w:p w:rsidR="00E06C54" w:rsidRPr="00931D8A" w:rsidRDefault="00E06C54" w:rsidP="00AE44AB">
            <w:pPr>
              <w:pStyle w:val="TableParagraph"/>
              <w:spacing w:line="244" w:lineRule="exact"/>
              <w:ind w:left="2648" w:right="2643"/>
              <w:jc w:val="center"/>
              <w:rPr>
                <w:b/>
                <w:sz w:val="24"/>
                <w:szCs w:val="24"/>
              </w:rPr>
            </w:pPr>
            <w:r w:rsidRPr="00931D8A">
              <w:rPr>
                <w:b/>
                <w:color w:val="181818"/>
                <w:sz w:val="24"/>
                <w:szCs w:val="24"/>
              </w:rPr>
              <w:t>Бюджетная</w:t>
            </w:r>
            <w:r w:rsidRPr="00931D8A">
              <w:rPr>
                <w:b/>
                <w:color w:val="181818"/>
                <w:spacing w:val="-4"/>
                <w:sz w:val="24"/>
                <w:szCs w:val="24"/>
              </w:rPr>
              <w:t xml:space="preserve"> </w:t>
            </w:r>
            <w:r w:rsidRPr="00931D8A">
              <w:rPr>
                <w:b/>
                <w:color w:val="181818"/>
                <w:sz w:val="24"/>
                <w:szCs w:val="24"/>
              </w:rPr>
              <w:t>эффективность</w:t>
            </w:r>
          </w:p>
        </w:tc>
      </w:tr>
      <w:tr w:rsidR="00E06C54" w:rsidRPr="00931D8A" w:rsidTr="0073730E">
        <w:trPr>
          <w:trHeight w:val="266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3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3.1</w:t>
            </w:r>
          </w:p>
        </w:tc>
        <w:tc>
          <w:tcPr>
            <w:tcW w:w="4823" w:type="dxa"/>
            <w:vMerge w:val="restart"/>
          </w:tcPr>
          <w:p w:rsidR="00E06C54" w:rsidRPr="0073730E" w:rsidRDefault="00E06C54" w:rsidP="0073730E">
            <w:pPr>
              <w:pStyle w:val="TableParagraph"/>
              <w:spacing w:line="230" w:lineRule="auto"/>
              <w:ind w:left="107" w:right="792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Отчисление части чистой прибыли в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бюджет</w:t>
            </w:r>
            <w:r w:rsidRPr="00931D8A">
              <w:rPr>
                <w:color w:val="181818"/>
                <w:spacing w:val="-7"/>
                <w:sz w:val="24"/>
                <w:szCs w:val="24"/>
                <w:lang w:val="ru-RU"/>
              </w:rPr>
              <w:t xml:space="preserve"> </w:t>
            </w:r>
            <w:r w:rsidR="0073730E">
              <w:rPr>
                <w:color w:val="181818"/>
                <w:sz w:val="24"/>
                <w:szCs w:val="24"/>
                <w:lang w:val="ru-RU"/>
              </w:rPr>
              <w:t>Администрации Притобольного района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169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отчисляется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46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73730E">
        <w:trPr>
          <w:trHeight w:val="518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9" w:right="162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не</w:t>
            </w:r>
            <w:r w:rsidRPr="00931D8A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</w:rPr>
              <w:t>отличается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  <w:tr w:rsidR="00E06C54" w:rsidRPr="00931D8A" w:rsidTr="0073730E">
        <w:trPr>
          <w:trHeight w:val="443"/>
        </w:trPr>
        <w:tc>
          <w:tcPr>
            <w:tcW w:w="816" w:type="dxa"/>
            <w:vMerge w:val="restart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256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3.2</w:t>
            </w:r>
          </w:p>
        </w:tc>
        <w:tc>
          <w:tcPr>
            <w:tcW w:w="4823" w:type="dxa"/>
            <w:vMerge w:val="restart"/>
          </w:tcPr>
          <w:p w:rsidR="00E06C54" w:rsidRPr="0073730E" w:rsidRDefault="00E06C54" w:rsidP="0073730E">
            <w:pPr>
              <w:pStyle w:val="TableParagraph"/>
              <w:spacing w:line="230" w:lineRule="auto"/>
              <w:ind w:left="107" w:right="276"/>
              <w:rPr>
                <w:sz w:val="24"/>
                <w:szCs w:val="24"/>
                <w:lang w:val="ru-RU"/>
              </w:rPr>
            </w:pPr>
            <w:r w:rsidRPr="00931D8A">
              <w:rPr>
                <w:color w:val="181818"/>
                <w:sz w:val="24"/>
                <w:szCs w:val="24"/>
                <w:lang w:val="ru-RU"/>
              </w:rPr>
              <w:t>Доля части прибыли муниципальных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унитарных предприятий, перечисленная в</w:t>
            </w:r>
            <w:r w:rsidRPr="00931D8A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 xml:space="preserve">бюджет </w:t>
            </w:r>
            <w:r w:rsidR="00931D8A">
              <w:rPr>
                <w:color w:val="181818"/>
                <w:sz w:val="24"/>
                <w:szCs w:val="24"/>
                <w:lang w:val="ru-RU"/>
              </w:rPr>
              <w:t>Администрации Притобольного района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 xml:space="preserve"> в</w:t>
            </w:r>
            <w:r w:rsidRPr="00931D8A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общей</w:t>
            </w:r>
            <w:r w:rsidRPr="00931D8A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сумме</w:t>
            </w:r>
            <w:r w:rsidRPr="00931D8A">
              <w:rPr>
                <w:color w:val="181818"/>
                <w:spacing w:val="58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неналоговых</w:t>
            </w:r>
            <w:r w:rsidRPr="00931D8A">
              <w:rPr>
                <w:color w:val="181818"/>
                <w:spacing w:val="2"/>
                <w:sz w:val="24"/>
                <w:szCs w:val="24"/>
                <w:lang w:val="ru-RU"/>
              </w:rPr>
              <w:t xml:space="preserve"> </w:t>
            </w:r>
            <w:r w:rsidRPr="00931D8A">
              <w:rPr>
                <w:color w:val="181818"/>
                <w:sz w:val="24"/>
                <w:szCs w:val="24"/>
                <w:lang w:val="ru-RU"/>
              </w:rPr>
              <w:t>доходов</w:t>
            </w:r>
            <w:r w:rsidR="0073730E">
              <w:rPr>
                <w:sz w:val="24"/>
                <w:szCs w:val="24"/>
                <w:lang w:val="ru-RU"/>
              </w:rPr>
              <w:t xml:space="preserve"> </w:t>
            </w:r>
            <w:r w:rsidRPr="0073730E">
              <w:rPr>
                <w:color w:val="181818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8" w:right="164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увеличивается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5</w:t>
            </w:r>
          </w:p>
        </w:tc>
      </w:tr>
      <w:tr w:rsidR="00E06C54" w:rsidRPr="00931D8A" w:rsidTr="0073730E">
        <w:trPr>
          <w:trHeight w:val="1134"/>
        </w:trPr>
        <w:tc>
          <w:tcPr>
            <w:tcW w:w="816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nil"/>
            </w:tcBorders>
          </w:tcPr>
          <w:p w:rsidR="00E06C54" w:rsidRPr="00931D8A" w:rsidRDefault="00E06C54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169" w:right="162"/>
              <w:jc w:val="center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снижается</w:t>
            </w:r>
          </w:p>
        </w:tc>
        <w:tc>
          <w:tcPr>
            <w:tcW w:w="1136" w:type="dxa"/>
          </w:tcPr>
          <w:p w:rsidR="00E06C54" w:rsidRPr="00931D8A" w:rsidRDefault="00E06C54" w:rsidP="00AE44AB">
            <w:pPr>
              <w:pStyle w:val="TableParagraph"/>
              <w:spacing w:line="261" w:lineRule="exact"/>
              <w:ind w:left="505"/>
              <w:rPr>
                <w:sz w:val="24"/>
                <w:szCs w:val="24"/>
              </w:rPr>
            </w:pPr>
            <w:r w:rsidRPr="00931D8A">
              <w:rPr>
                <w:color w:val="181818"/>
                <w:sz w:val="24"/>
                <w:szCs w:val="24"/>
              </w:rPr>
              <w:t>0</w:t>
            </w:r>
          </w:p>
        </w:tc>
      </w:tr>
    </w:tbl>
    <w:p w:rsidR="00E06C54" w:rsidRPr="00931D8A" w:rsidRDefault="00E06C54" w:rsidP="0073730E">
      <w:pPr>
        <w:pStyle w:val="ad"/>
        <w:widowControl w:val="0"/>
        <w:autoSpaceDE w:val="0"/>
        <w:autoSpaceDN w:val="0"/>
        <w:spacing w:before="99" w:line="230" w:lineRule="auto"/>
        <w:ind w:left="284" w:right="405" w:firstLine="709"/>
        <w:contextualSpacing w:val="0"/>
      </w:pPr>
      <w:r w:rsidRPr="00931D8A">
        <w:rPr>
          <w:color w:val="181818"/>
        </w:rPr>
        <w:t>Максимальная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оценка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социальной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экономической</w:t>
      </w:r>
      <w:r w:rsidR="0073730E">
        <w:rPr>
          <w:color w:val="181818"/>
        </w:rPr>
        <w:t xml:space="preserve"> </w:t>
      </w:r>
      <w:r w:rsidRPr="00931D8A">
        <w:rPr>
          <w:color w:val="181818"/>
          <w:spacing w:val="-67"/>
        </w:rPr>
        <w:t xml:space="preserve"> </w:t>
      </w:r>
      <w:r w:rsidRPr="00931D8A">
        <w:rPr>
          <w:color w:val="181818"/>
        </w:rPr>
        <w:t>эффективности</w:t>
      </w:r>
      <w:r w:rsidR="0073730E">
        <w:rPr>
          <w:color w:val="181818"/>
          <w:spacing w:val="1"/>
        </w:rPr>
        <w:t xml:space="preserve"> </w:t>
      </w:r>
      <w:r w:rsidRPr="00931D8A">
        <w:rPr>
          <w:color w:val="181818"/>
        </w:rPr>
        <w:t>деятельности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муниципальных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унитарных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предприятий</w:t>
      </w:r>
      <w:r w:rsidRPr="00931D8A">
        <w:rPr>
          <w:color w:val="181818"/>
          <w:spacing w:val="1"/>
        </w:rPr>
        <w:t xml:space="preserve"> </w:t>
      </w:r>
      <w:r w:rsidRPr="00931D8A">
        <w:rPr>
          <w:color w:val="181818"/>
        </w:rPr>
        <w:t>составляет</w:t>
      </w:r>
      <w:r w:rsidRPr="00931D8A">
        <w:rPr>
          <w:color w:val="181818"/>
          <w:spacing w:val="-2"/>
        </w:rPr>
        <w:t xml:space="preserve"> </w:t>
      </w:r>
      <w:r w:rsidRPr="00931D8A">
        <w:rPr>
          <w:color w:val="181818"/>
        </w:rPr>
        <w:t>60 баллов.</w:t>
      </w:r>
    </w:p>
    <w:p w:rsidR="00E06C54" w:rsidRPr="00931D8A" w:rsidRDefault="00E06C54" w:rsidP="00A93055">
      <w:pPr>
        <w:pStyle w:val="a7"/>
        <w:spacing w:after="0" w:line="230" w:lineRule="auto"/>
        <w:ind w:left="223" w:right="406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Деятельность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признается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эффективной,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если</w:t>
      </w:r>
      <w:r w:rsidRPr="00931D8A">
        <w:rPr>
          <w:rFonts w:cs="Times New Roman"/>
          <w:color w:val="181818"/>
          <w:spacing w:val="7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результате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проведенной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оценки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предприятия</w:t>
      </w:r>
      <w:r w:rsidRPr="00931D8A">
        <w:rPr>
          <w:rFonts w:cs="Times New Roman"/>
          <w:color w:val="181818"/>
          <w:spacing w:val="7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сумма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составляет</w:t>
      </w:r>
      <w:r w:rsidRPr="00931D8A">
        <w:rPr>
          <w:rFonts w:cs="Times New Roman"/>
          <w:color w:val="181818"/>
          <w:spacing w:val="-2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37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баллов</w:t>
      </w:r>
      <w:r w:rsidRPr="00931D8A">
        <w:rPr>
          <w:rFonts w:cs="Times New Roman"/>
          <w:color w:val="181818"/>
          <w:spacing w:val="-2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="0073730E">
        <w:rPr>
          <w:rFonts w:cs="Times New Roman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более.</w:t>
      </w:r>
    </w:p>
    <w:p w:rsidR="00E06C54" w:rsidRPr="00931D8A" w:rsidRDefault="00E06C54" w:rsidP="00A93055">
      <w:pPr>
        <w:pStyle w:val="a7"/>
        <w:spacing w:before="3" w:after="0" w:line="230" w:lineRule="auto"/>
        <w:ind w:left="223" w:firstLine="707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Деятельность</w:t>
      </w:r>
      <w:r w:rsidRPr="00931D8A">
        <w:rPr>
          <w:rFonts w:cs="Times New Roman"/>
          <w:color w:val="181818"/>
          <w:spacing w:val="1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предприятий</w:t>
      </w:r>
      <w:r w:rsidRPr="00931D8A">
        <w:rPr>
          <w:rFonts w:cs="Times New Roman"/>
          <w:color w:val="181818"/>
          <w:spacing w:val="15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признается</w:t>
      </w:r>
      <w:r w:rsidRPr="00931D8A">
        <w:rPr>
          <w:rFonts w:cs="Times New Roman"/>
          <w:color w:val="181818"/>
          <w:spacing w:val="15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неэффективной,</w:t>
      </w:r>
      <w:r w:rsidRPr="00931D8A">
        <w:rPr>
          <w:rFonts w:cs="Times New Roman"/>
          <w:color w:val="181818"/>
          <w:spacing w:val="1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если</w:t>
      </w:r>
      <w:r w:rsidRPr="00931D8A">
        <w:rPr>
          <w:rFonts w:cs="Times New Roman"/>
          <w:color w:val="181818"/>
          <w:spacing w:val="15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сумма</w:t>
      </w:r>
      <w:r w:rsidR="00A93055">
        <w:rPr>
          <w:rFonts w:cs="Times New Roman"/>
          <w:color w:val="181818"/>
          <w:sz w:val="24"/>
          <w:szCs w:val="24"/>
        </w:rPr>
        <w:t xml:space="preserve">  </w:t>
      </w:r>
      <w:r w:rsidRPr="00931D8A">
        <w:rPr>
          <w:rFonts w:cs="Times New Roman"/>
          <w:color w:val="181818"/>
          <w:spacing w:val="-67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составляет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менее 37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баллов.</w:t>
      </w:r>
    </w:p>
    <w:p w:rsidR="00E06C54" w:rsidRPr="00931D8A" w:rsidRDefault="00E06C54" w:rsidP="00E06C54">
      <w:pPr>
        <w:pStyle w:val="a7"/>
        <w:spacing w:line="230" w:lineRule="auto"/>
        <w:ind w:left="223" w:right="403" w:firstLine="707"/>
        <w:jc w:val="both"/>
        <w:rPr>
          <w:rFonts w:cs="Times New Roman"/>
          <w:sz w:val="24"/>
          <w:szCs w:val="24"/>
        </w:rPr>
      </w:pPr>
      <w:r w:rsidRPr="00931D8A">
        <w:rPr>
          <w:rFonts w:cs="Times New Roman"/>
          <w:color w:val="181818"/>
          <w:sz w:val="24"/>
          <w:szCs w:val="24"/>
        </w:rPr>
        <w:t>Итоговые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результаты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оценки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эффективности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деятельности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муниципальных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унитарных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предприятий,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включающей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социальную,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экономическую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и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бюджетную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эффективность,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формируется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посредством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суммирования баллов по всем показателям и оформляется в соответствии с</w:t>
      </w:r>
      <w:r w:rsidRPr="00931D8A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приложением</w:t>
      </w:r>
      <w:r w:rsidRPr="00931D8A">
        <w:rPr>
          <w:rFonts w:cs="Times New Roman"/>
          <w:color w:val="181818"/>
          <w:spacing w:val="-1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к</w:t>
      </w:r>
      <w:r w:rsidRPr="00931D8A">
        <w:rPr>
          <w:rFonts w:cs="Times New Roman"/>
          <w:color w:val="181818"/>
          <w:spacing w:val="-4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настоящему</w:t>
      </w:r>
      <w:r w:rsidRPr="00931D8A">
        <w:rPr>
          <w:rFonts w:cs="Times New Roman"/>
          <w:color w:val="181818"/>
          <w:spacing w:val="-3"/>
          <w:sz w:val="24"/>
          <w:szCs w:val="24"/>
        </w:rPr>
        <w:t xml:space="preserve"> </w:t>
      </w:r>
      <w:r w:rsidRPr="00931D8A">
        <w:rPr>
          <w:rFonts w:cs="Times New Roman"/>
          <w:color w:val="181818"/>
          <w:sz w:val="24"/>
          <w:szCs w:val="24"/>
        </w:rPr>
        <w:t>Порядку.</w:t>
      </w:r>
    </w:p>
    <w:p w:rsidR="006A45C5" w:rsidRDefault="006A45C5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5EAF" w:rsidRDefault="004E5EA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5EAF" w:rsidRDefault="004E5EA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0CF" w:rsidRPr="009750CF" w:rsidRDefault="009750CF" w:rsidP="009750CF">
      <w:pPr>
        <w:spacing w:before="92" w:line="252" w:lineRule="exact"/>
        <w:ind w:left="5103"/>
        <w:jc w:val="both"/>
        <w:rPr>
          <w:rFonts w:cs="Times New Roman"/>
          <w:sz w:val="24"/>
          <w:szCs w:val="24"/>
        </w:rPr>
      </w:pPr>
      <w:r w:rsidRPr="009750CF">
        <w:rPr>
          <w:rFonts w:cs="Times New Roman"/>
          <w:color w:val="181818"/>
          <w:sz w:val="24"/>
          <w:szCs w:val="24"/>
        </w:rPr>
        <w:lastRenderedPageBreak/>
        <w:t>Приложение</w:t>
      </w:r>
    </w:p>
    <w:p w:rsidR="009750CF" w:rsidRPr="009750CF" w:rsidRDefault="009750CF" w:rsidP="009750CF">
      <w:pPr>
        <w:ind w:left="5103" w:right="603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181818"/>
          <w:sz w:val="24"/>
          <w:szCs w:val="24"/>
        </w:rPr>
        <w:t>к Порядку и методике</w:t>
      </w:r>
      <w:r w:rsidRPr="009750CF">
        <w:rPr>
          <w:rFonts w:cs="Times New Roman"/>
          <w:color w:val="181818"/>
          <w:sz w:val="24"/>
          <w:szCs w:val="24"/>
        </w:rPr>
        <w:t xml:space="preserve"> проведения</w:t>
      </w:r>
      <w:r w:rsidRPr="009750CF"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750CF">
        <w:rPr>
          <w:rFonts w:cs="Times New Roman"/>
          <w:color w:val="181818"/>
          <w:sz w:val="24"/>
          <w:szCs w:val="24"/>
        </w:rPr>
        <w:t>оценки эффективности деятельности</w:t>
      </w:r>
      <w:r w:rsidRPr="009750CF">
        <w:rPr>
          <w:rFonts w:cs="Times New Roman"/>
          <w:color w:val="181818"/>
          <w:spacing w:val="-52"/>
          <w:sz w:val="24"/>
          <w:szCs w:val="24"/>
        </w:rPr>
        <w:t xml:space="preserve"> </w:t>
      </w:r>
      <w:r w:rsidRPr="009750CF">
        <w:rPr>
          <w:rFonts w:cs="Times New Roman"/>
          <w:color w:val="181818"/>
          <w:sz w:val="24"/>
          <w:szCs w:val="24"/>
        </w:rPr>
        <w:t>муниципальных унитарных</w:t>
      </w:r>
      <w:r>
        <w:rPr>
          <w:rFonts w:cs="Times New Roman"/>
          <w:color w:val="181818"/>
          <w:spacing w:val="1"/>
          <w:sz w:val="24"/>
          <w:szCs w:val="24"/>
        </w:rPr>
        <w:t xml:space="preserve"> </w:t>
      </w:r>
      <w:r w:rsidRPr="009750CF">
        <w:rPr>
          <w:rFonts w:cs="Times New Roman"/>
          <w:color w:val="181818"/>
          <w:sz w:val="24"/>
          <w:szCs w:val="24"/>
        </w:rPr>
        <w:t xml:space="preserve">предприятий </w:t>
      </w:r>
      <w:r>
        <w:rPr>
          <w:rFonts w:cs="Times New Roman"/>
          <w:color w:val="181818"/>
          <w:sz w:val="24"/>
          <w:szCs w:val="24"/>
        </w:rPr>
        <w:t>Администрации Притобольного района</w:t>
      </w:r>
    </w:p>
    <w:p w:rsidR="009750CF" w:rsidRPr="009750CF" w:rsidRDefault="009750CF" w:rsidP="009750CF">
      <w:pPr>
        <w:pStyle w:val="a7"/>
        <w:spacing w:before="3"/>
        <w:rPr>
          <w:rFonts w:cs="Times New Roman"/>
          <w:sz w:val="24"/>
          <w:szCs w:val="24"/>
        </w:rPr>
      </w:pPr>
    </w:p>
    <w:p w:rsidR="009750CF" w:rsidRPr="009750CF" w:rsidRDefault="009750CF" w:rsidP="009750CF">
      <w:pPr>
        <w:pStyle w:val="Heading1"/>
        <w:spacing w:line="322" w:lineRule="exact"/>
        <w:ind w:left="1809" w:right="1989"/>
        <w:jc w:val="center"/>
        <w:rPr>
          <w:sz w:val="24"/>
          <w:szCs w:val="24"/>
        </w:rPr>
      </w:pPr>
      <w:r w:rsidRPr="009750CF">
        <w:rPr>
          <w:color w:val="181818"/>
          <w:sz w:val="24"/>
          <w:szCs w:val="24"/>
        </w:rPr>
        <w:t>Итоговые</w:t>
      </w:r>
      <w:r w:rsidRPr="009750CF">
        <w:rPr>
          <w:color w:val="181818"/>
          <w:spacing w:val="-5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результаты</w:t>
      </w:r>
    </w:p>
    <w:p w:rsidR="009750CF" w:rsidRPr="009750CF" w:rsidRDefault="009750CF" w:rsidP="009750CF">
      <w:pPr>
        <w:ind w:left="547" w:right="735"/>
        <w:jc w:val="center"/>
        <w:rPr>
          <w:rFonts w:cs="Times New Roman"/>
          <w:b/>
          <w:sz w:val="24"/>
          <w:szCs w:val="24"/>
        </w:rPr>
      </w:pPr>
      <w:r w:rsidRPr="009750CF">
        <w:rPr>
          <w:rFonts w:cs="Times New Roman"/>
          <w:b/>
          <w:color w:val="181818"/>
          <w:sz w:val="24"/>
          <w:szCs w:val="24"/>
        </w:rPr>
        <w:t>оценки эффективности деятельности муниципальных унитарных</w:t>
      </w:r>
      <w:r w:rsidRPr="009750CF">
        <w:rPr>
          <w:rFonts w:cs="Times New Roman"/>
          <w:b/>
          <w:color w:val="181818"/>
          <w:spacing w:val="-67"/>
          <w:sz w:val="24"/>
          <w:szCs w:val="24"/>
        </w:rPr>
        <w:t xml:space="preserve"> </w:t>
      </w:r>
      <w:r w:rsidRPr="009750CF">
        <w:rPr>
          <w:rFonts w:cs="Times New Roman"/>
          <w:b/>
          <w:color w:val="181818"/>
          <w:sz w:val="24"/>
          <w:szCs w:val="24"/>
        </w:rPr>
        <w:t>предприятий</w:t>
      </w:r>
    </w:p>
    <w:p w:rsidR="009750CF" w:rsidRPr="009750CF" w:rsidRDefault="009750CF" w:rsidP="009750CF">
      <w:pPr>
        <w:pStyle w:val="a7"/>
        <w:rPr>
          <w:rFonts w:cs="Times New Roman"/>
          <w:b/>
          <w:sz w:val="24"/>
          <w:szCs w:val="24"/>
        </w:rPr>
      </w:pPr>
    </w:p>
    <w:p w:rsidR="009750CF" w:rsidRPr="009750CF" w:rsidRDefault="009750CF" w:rsidP="009750CF">
      <w:pPr>
        <w:pStyle w:val="a7"/>
        <w:spacing w:before="8"/>
        <w:rPr>
          <w:rFonts w:cs="Times New Roman"/>
          <w:b/>
          <w:sz w:val="24"/>
          <w:szCs w:val="24"/>
        </w:rPr>
      </w:pPr>
    </w:p>
    <w:p w:rsidR="009750CF" w:rsidRPr="009750CF" w:rsidRDefault="009750CF" w:rsidP="009750CF">
      <w:pPr>
        <w:pStyle w:val="a7"/>
        <w:spacing w:line="322" w:lineRule="exact"/>
        <w:ind w:left="6303"/>
        <w:rPr>
          <w:rFonts w:cs="Times New Roman"/>
          <w:sz w:val="24"/>
          <w:szCs w:val="24"/>
        </w:rPr>
      </w:pPr>
      <w:r w:rsidRPr="009750CF">
        <w:rPr>
          <w:rFonts w:cs="Times New Roman"/>
          <w:color w:val="181818"/>
          <w:sz w:val="24"/>
          <w:szCs w:val="24"/>
        </w:rPr>
        <w:t>УТВЕРЖДАЮ</w:t>
      </w:r>
    </w:p>
    <w:p w:rsidR="009750CF" w:rsidRPr="009750CF" w:rsidRDefault="009750CF" w:rsidP="009750CF">
      <w:pPr>
        <w:pStyle w:val="a7"/>
        <w:ind w:left="6332" w:hanging="12"/>
        <w:rPr>
          <w:rFonts w:cs="Times New Roman"/>
          <w:sz w:val="24"/>
          <w:szCs w:val="24"/>
        </w:rPr>
      </w:pPr>
      <w:r w:rsidRPr="009750CF">
        <w:rPr>
          <w:rFonts w:cs="Times New Roman"/>
          <w:color w:val="181818"/>
          <w:sz w:val="24"/>
          <w:szCs w:val="24"/>
        </w:rPr>
        <w:t xml:space="preserve">Глава </w:t>
      </w:r>
      <w:r>
        <w:rPr>
          <w:rFonts w:cs="Times New Roman"/>
          <w:color w:val="181818"/>
          <w:sz w:val="24"/>
          <w:szCs w:val="24"/>
        </w:rPr>
        <w:t>Притобольного района</w:t>
      </w:r>
    </w:p>
    <w:p w:rsidR="009750CF" w:rsidRPr="009750CF" w:rsidRDefault="00D937F5" w:rsidP="009750CF">
      <w:pPr>
        <w:pStyle w:val="a7"/>
        <w:spacing w:before="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26" style="position:absolute;margin-left:405.9pt;margin-top:15.75pt;width:147pt;height:.1pt;z-index:-251658752;mso-wrap-distance-left:0;mso-wrap-distance-right:0;mso-position-horizontal-relative:page" coordorigin="8118,315" coordsize="2940,0" path="m8118,315r2940,e" filled="f" strokecolor="#171717" strokeweight=".19811mm">
            <v:path arrowok="t"/>
            <w10:wrap type="topAndBottom" anchorx="page"/>
          </v:shape>
        </w:pict>
      </w:r>
    </w:p>
    <w:p w:rsidR="009750CF" w:rsidRPr="009750CF" w:rsidRDefault="009750CF" w:rsidP="009750CF">
      <w:pPr>
        <w:pStyle w:val="a7"/>
        <w:tabs>
          <w:tab w:val="left" w:pos="6941"/>
          <w:tab w:val="left" w:pos="8336"/>
          <w:tab w:val="left" w:pos="8967"/>
        </w:tabs>
        <w:spacing w:line="295" w:lineRule="exact"/>
        <w:ind w:left="6519"/>
        <w:rPr>
          <w:rFonts w:cs="Times New Roman"/>
          <w:sz w:val="24"/>
          <w:szCs w:val="24"/>
        </w:rPr>
      </w:pPr>
      <w:r w:rsidRPr="009750CF">
        <w:rPr>
          <w:rFonts w:cs="Times New Roman"/>
          <w:color w:val="181818"/>
          <w:sz w:val="24"/>
          <w:szCs w:val="24"/>
        </w:rPr>
        <w:t>«</w:t>
      </w:r>
      <w:r w:rsidRPr="009750CF">
        <w:rPr>
          <w:rFonts w:cs="Times New Roman"/>
          <w:color w:val="181818"/>
          <w:sz w:val="24"/>
          <w:szCs w:val="24"/>
          <w:u w:val="single" w:color="171717"/>
        </w:rPr>
        <w:tab/>
      </w:r>
      <w:r w:rsidRPr="009750CF">
        <w:rPr>
          <w:rFonts w:cs="Times New Roman"/>
          <w:color w:val="181818"/>
          <w:sz w:val="24"/>
          <w:szCs w:val="24"/>
        </w:rPr>
        <w:t>»</w:t>
      </w:r>
      <w:r w:rsidRPr="009750CF">
        <w:rPr>
          <w:rFonts w:cs="Times New Roman"/>
          <w:color w:val="181818"/>
          <w:sz w:val="24"/>
          <w:szCs w:val="24"/>
          <w:u w:val="single" w:color="171717"/>
        </w:rPr>
        <w:tab/>
      </w:r>
      <w:r w:rsidRPr="009750CF">
        <w:rPr>
          <w:rFonts w:cs="Times New Roman"/>
          <w:color w:val="181818"/>
          <w:sz w:val="24"/>
          <w:szCs w:val="24"/>
        </w:rPr>
        <w:t>20</w:t>
      </w:r>
      <w:r w:rsidRPr="009750CF">
        <w:rPr>
          <w:rFonts w:cs="Times New Roman"/>
          <w:color w:val="181818"/>
          <w:sz w:val="24"/>
          <w:szCs w:val="24"/>
          <w:u w:val="single" w:color="171717"/>
        </w:rPr>
        <w:tab/>
      </w:r>
      <w:r w:rsidRPr="009750CF">
        <w:rPr>
          <w:rFonts w:cs="Times New Roman"/>
          <w:color w:val="181818"/>
          <w:sz w:val="24"/>
          <w:szCs w:val="24"/>
        </w:rPr>
        <w:t>год.</w:t>
      </w:r>
    </w:p>
    <w:p w:rsidR="009750CF" w:rsidRDefault="009750CF" w:rsidP="009750CF">
      <w:pPr>
        <w:pStyle w:val="ad"/>
        <w:widowControl w:val="0"/>
        <w:tabs>
          <w:tab w:val="left" w:pos="1213"/>
        </w:tabs>
        <w:autoSpaceDE w:val="0"/>
        <w:autoSpaceDN w:val="0"/>
        <w:ind w:left="930" w:right="1659"/>
        <w:contextualSpacing w:val="0"/>
        <w:rPr>
          <w:color w:val="000000"/>
          <w:spacing w:val="6"/>
        </w:rPr>
      </w:pPr>
    </w:p>
    <w:p w:rsidR="009750CF" w:rsidRPr="009750CF" w:rsidRDefault="009750CF" w:rsidP="009750CF">
      <w:pPr>
        <w:pStyle w:val="ad"/>
        <w:widowControl w:val="0"/>
        <w:tabs>
          <w:tab w:val="left" w:pos="1213"/>
        </w:tabs>
        <w:autoSpaceDE w:val="0"/>
        <w:autoSpaceDN w:val="0"/>
        <w:ind w:left="142" w:right="69"/>
        <w:contextualSpacing w:val="0"/>
        <w:rPr>
          <w:color w:val="181818"/>
        </w:rPr>
      </w:pPr>
      <w:r>
        <w:rPr>
          <w:color w:val="181818"/>
        </w:rPr>
        <w:t xml:space="preserve">1. </w:t>
      </w:r>
      <w:r w:rsidRPr="009750CF">
        <w:rPr>
          <w:color w:val="181818"/>
        </w:rPr>
        <w:t>Социальная эффективность деятельности муниципальных</w:t>
      </w:r>
      <w:r>
        <w:rPr>
          <w:color w:val="181818"/>
        </w:rPr>
        <w:t xml:space="preserve"> </w:t>
      </w:r>
      <w:r>
        <w:rPr>
          <w:color w:val="181818"/>
          <w:spacing w:val="-67"/>
        </w:rPr>
        <w:t xml:space="preserve">   </w:t>
      </w:r>
      <w:r w:rsidRPr="009750CF">
        <w:rPr>
          <w:color w:val="181818"/>
        </w:rPr>
        <w:t>унитарных</w:t>
      </w:r>
      <w:r>
        <w:rPr>
          <w:color w:val="181818"/>
          <w:spacing w:val="1"/>
        </w:rPr>
        <w:t xml:space="preserve"> </w:t>
      </w:r>
      <w:r w:rsidRPr="009750CF">
        <w:rPr>
          <w:color w:val="181818"/>
        </w:rPr>
        <w:t>предприятий</w:t>
      </w:r>
    </w:p>
    <w:p w:rsidR="009750CF" w:rsidRPr="009750CF" w:rsidRDefault="009750CF" w:rsidP="009750CF">
      <w:pPr>
        <w:pStyle w:val="Heading1"/>
        <w:numPr>
          <w:ilvl w:val="1"/>
          <w:numId w:val="20"/>
        </w:numPr>
        <w:tabs>
          <w:tab w:val="left" w:pos="1354"/>
        </w:tabs>
        <w:spacing w:before="5" w:after="2"/>
        <w:rPr>
          <w:sz w:val="24"/>
          <w:szCs w:val="24"/>
        </w:rPr>
      </w:pPr>
    </w:p>
    <w:p w:rsidR="009750CF" w:rsidRPr="009750CF" w:rsidRDefault="009750CF" w:rsidP="009750CF">
      <w:pPr>
        <w:pStyle w:val="Heading1"/>
        <w:numPr>
          <w:ilvl w:val="1"/>
          <w:numId w:val="20"/>
        </w:numPr>
        <w:tabs>
          <w:tab w:val="left" w:pos="1354"/>
        </w:tabs>
        <w:spacing w:before="5" w:after="2"/>
        <w:rPr>
          <w:sz w:val="24"/>
          <w:szCs w:val="24"/>
        </w:rPr>
      </w:pPr>
      <w:r w:rsidRPr="009750CF">
        <w:rPr>
          <w:color w:val="181818"/>
          <w:sz w:val="24"/>
          <w:szCs w:val="24"/>
        </w:rPr>
        <w:t>Общественная</w:t>
      </w:r>
      <w:r w:rsidRPr="009750CF">
        <w:rPr>
          <w:color w:val="181818"/>
          <w:spacing w:val="-8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значимость</w:t>
      </w:r>
      <w:r w:rsidRPr="009750CF">
        <w:rPr>
          <w:color w:val="181818"/>
          <w:spacing w:val="-4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деятельности</w:t>
      </w:r>
      <w:r w:rsidRPr="009750CF">
        <w:rPr>
          <w:color w:val="181818"/>
          <w:spacing w:val="-4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предприятий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2220"/>
        <w:gridCol w:w="2458"/>
        <w:gridCol w:w="2222"/>
      </w:tblGrid>
      <w:tr w:rsidR="009750CF" w:rsidRPr="009750CF" w:rsidTr="00AE44AB">
        <w:trPr>
          <w:trHeight w:val="278"/>
        </w:trPr>
        <w:tc>
          <w:tcPr>
            <w:tcW w:w="674" w:type="dxa"/>
            <w:vMerge w:val="restart"/>
          </w:tcPr>
          <w:p w:rsidR="009750CF" w:rsidRPr="009750CF" w:rsidRDefault="009750CF" w:rsidP="00AE44AB">
            <w:pPr>
              <w:pStyle w:val="TableParagraph"/>
              <w:ind w:left="107" w:right="213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№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9750CF" w:rsidRPr="009750CF" w:rsidRDefault="009750CF" w:rsidP="00AE44AB">
            <w:pPr>
              <w:pStyle w:val="TableParagraph"/>
              <w:ind w:left="108" w:right="218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Наименование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организации</w:t>
            </w:r>
          </w:p>
        </w:tc>
        <w:tc>
          <w:tcPr>
            <w:tcW w:w="6900" w:type="dxa"/>
            <w:gridSpan w:val="3"/>
          </w:tcPr>
          <w:p w:rsidR="009750CF" w:rsidRPr="009750CF" w:rsidRDefault="009750CF" w:rsidP="00AE44AB">
            <w:pPr>
              <w:pStyle w:val="TableParagraph"/>
              <w:spacing w:line="258" w:lineRule="exact"/>
              <w:ind w:left="2095" w:right="2086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Наименование</w:t>
            </w:r>
            <w:r w:rsidRPr="009750CF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показателя</w:t>
            </w:r>
          </w:p>
        </w:tc>
      </w:tr>
      <w:tr w:rsidR="009750CF" w:rsidRPr="009750CF" w:rsidTr="00AE44AB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9750CF" w:rsidRPr="009750CF" w:rsidRDefault="009750CF" w:rsidP="00AE44AB">
            <w:pPr>
              <w:pStyle w:val="TableParagraph"/>
              <w:ind w:left="524" w:right="345" w:hanging="159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Общественная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значимость</w:t>
            </w:r>
          </w:p>
          <w:p w:rsidR="009750CF" w:rsidRPr="009750CF" w:rsidRDefault="009750CF" w:rsidP="00AE44AB">
            <w:pPr>
              <w:pStyle w:val="TableParagraph"/>
              <w:ind w:left="123" w:right="94" w:firstLine="302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деятельности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предприятия, всего</w:t>
            </w:r>
            <w:r w:rsidRPr="009750CF">
              <w:rPr>
                <w:color w:val="181818"/>
                <w:spacing w:val="-58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(оценка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баллах)</w:t>
            </w:r>
          </w:p>
        </w:tc>
        <w:tc>
          <w:tcPr>
            <w:tcW w:w="4680" w:type="dxa"/>
            <w:gridSpan w:val="2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1690" w:right="1684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в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том</w:t>
            </w:r>
            <w:r w:rsidRPr="009750CF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числе:</w:t>
            </w:r>
          </w:p>
        </w:tc>
      </w:tr>
      <w:tr w:rsidR="009750CF" w:rsidRPr="009750CF" w:rsidTr="00AE44AB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750CF" w:rsidRPr="009750CF" w:rsidRDefault="009750CF" w:rsidP="00AE44AB">
            <w:pPr>
              <w:pStyle w:val="TableParagraph"/>
              <w:ind w:left="109" w:right="873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Деятельность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предприятия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направлена</w:t>
            </w:r>
            <w:r w:rsidRPr="009750CF">
              <w:rPr>
                <w:color w:val="181818"/>
                <w:spacing w:val="-14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на</w:t>
            </w:r>
          </w:p>
          <w:p w:rsidR="009750CF" w:rsidRPr="009750CF" w:rsidRDefault="009750CF" w:rsidP="00AE44AB">
            <w:pPr>
              <w:pStyle w:val="TableParagraph"/>
              <w:ind w:left="109" w:right="132" w:firstLine="36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решение</w:t>
            </w:r>
            <w:r w:rsidRPr="009750CF">
              <w:rPr>
                <w:color w:val="181818"/>
                <w:spacing w:val="-15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социальных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задач, в том числе на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реализацию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социально-значимых</w:t>
            </w:r>
          </w:p>
          <w:p w:rsidR="009750CF" w:rsidRPr="009750CF" w:rsidRDefault="009750CF" w:rsidP="00AE44AB">
            <w:pPr>
              <w:pStyle w:val="TableParagraph"/>
              <w:ind w:left="423" w:right="132" w:firstLine="242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продуктов,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товаров</w:t>
            </w:r>
            <w:r w:rsidRPr="009750CF">
              <w:rPr>
                <w:color w:val="181818"/>
                <w:spacing w:val="-1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750CF">
              <w:rPr>
                <w:color w:val="181818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услуг</w:t>
            </w:r>
          </w:p>
          <w:p w:rsidR="009750CF" w:rsidRPr="009750CF" w:rsidRDefault="009750CF" w:rsidP="00AE44A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(оценка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баллах)</w:t>
            </w:r>
          </w:p>
        </w:tc>
        <w:tc>
          <w:tcPr>
            <w:tcW w:w="2222" w:type="dxa"/>
          </w:tcPr>
          <w:p w:rsidR="009750CF" w:rsidRPr="009750CF" w:rsidRDefault="009750CF" w:rsidP="00AE44AB">
            <w:pPr>
              <w:pStyle w:val="TableParagraph"/>
              <w:ind w:left="300" w:right="287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Соответствие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видов</w:t>
            </w:r>
          </w:p>
          <w:p w:rsidR="009750CF" w:rsidRPr="009750CF" w:rsidRDefault="009750CF" w:rsidP="00AE44AB">
            <w:pPr>
              <w:pStyle w:val="TableParagraph"/>
              <w:ind w:left="277" w:right="269" w:firstLine="1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деятельности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предприятия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компетенции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органов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местного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района по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решению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вопросов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местного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значения</w:t>
            </w:r>
          </w:p>
          <w:p w:rsidR="009750CF" w:rsidRPr="009750CF" w:rsidRDefault="009750CF" w:rsidP="00AE44AB">
            <w:pPr>
              <w:pStyle w:val="TableParagraph"/>
              <w:spacing w:line="264" w:lineRule="exact"/>
              <w:ind w:left="92" w:right="28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(оценка</w:t>
            </w:r>
            <w:r w:rsidRPr="009750CF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в</w:t>
            </w:r>
            <w:r w:rsidRPr="009750CF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баллах)</w:t>
            </w:r>
          </w:p>
        </w:tc>
      </w:tr>
      <w:tr w:rsidR="009750CF" w:rsidRPr="009750CF" w:rsidTr="00AE44AB">
        <w:trPr>
          <w:trHeight w:val="275"/>
        </w:trPr>
        <w:tc>
          <w:tcPr>
            <w:tcW w:w="674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5</w:t>
            </w:r>
          </w:p>
        </w:tc>
      </w:tr>
    </w:tbl>
    <w:p w:rsidR="009750CF" w:rsidRPr="009750CF" w:rsidRDefault="009750CF" w:rsidP="009750CF">
      <w:pPr>
        <w:spacing w:line="256" w:lineRule="exact"/>
        <w:jc w:val="center"/>
        <w:rPr>
          <w:rFonts w:cs="Times New Roman"/>
          <w:sz w:val="24"/>
          <w:szCs w:val="24"/>
        </w:rPr>
        <w:sectPr w:rsidR="009750CF" w:rsidRPr="009750CF">
          <w:pgSz w:w="11910" w:h="16840"/>
          <w:pgMar w:top="1020" w:right="440" w:bottom="280" w:left="1620" w:header="429" w:footer="0" w:gutter="0"/>
          <w:cols w:space="720"/>
        </w:sectPr>
      </w:pPr>
    </w:p>
    <w:p w:rsidR="009750CF" w:rsidRPr="009750CF" w:rsidRDefault="009750CF" w:rsidP="009750CF">
      <w:pPr>
        <w:spacing w:before="73"/>
        <w:ind w:right="281"/>
        <w:jc w:val="center"/>
        <w:rPr>
          <w:rFonts w:cs="Times New Roman"/>
          <w:sz w:val="24"/>
          <w:szCs w:val="24"/>
        </w:rPr>
      </w:pPr>
      <w:r w:rsidRPr="009750CF">
        <w:rPr>
          <w:rFonts w:cs="Times New Roman"/>
          <w:sz w:val="24"/>
          <w:szCs w:val="24"/>
        </w:rPr>
        <w:lastRenderedPageBreak/>
        <w:t>7</w:t>
      </w:r>
    </w:p>
    <w:p w:rsidR="009750CF" w:rsidRPr="009750CF" w:rsidRDefault="009750CF" w:rsidP="009750CF">
      <w:pPr>
        <w:pStyle w:val="a7"/>
        <w:spacing w:before="6"/>
        <w:rPr>
          <w:rFonts w:cs="Times New Roman"/>
          <w:sz w:val="24"/>
          <w:szCs w:val="24"/>
        </w:rPr>
      </w:pPr>
    </w:p>
    <w:p w:rsidR="009750CF" w:rsidRPr="009750CF" w:rsidRDefault="009750CF" w:rsidP="009750CF">
      <w:pPr>
        <w:pStyle w:val="Heading1"/>
        <w:numPr>
          <w:ilvl w:val="1"/>
          <w:numId w:val="20"/>
        </w:numPr>
        <w:tabs>
          <w:tab w:val="left" w:pos="4630"/>
        </w:tabs>
        <w:spacing w:before="1"/>
        <w:ind w:left="4629"/>
        <w:rPr>
          <w:sz w:val="24"/>
          <w:szCs w:val="24"/>
        </w:rPr>
      </w:pPr>
      <w:r w:rsidRPr="009750CF">
        <w:rPr>
          <w:color w:val="181818"/>
          <w:sz w:val="24"/>
          <w:szCs w:val="24"/>
        </w:rPr>
        <w:t>Общественная</w:t>
      </w:r>
      <w:r w:rsidRPr="009750CF">
        <w:rPr>
          <w:color w:val="181818"/>
          <w:spacing w:val="-8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полезность</w:t>
      </w:r>
      <w:r w:rsidRPr="009750CF">
        <w:rPr>
          <w:color w:val="181818"/>
          <w:spacing w:val="-4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деятельности</w:t>
      </w:r>
      <w:r w:rsidRPr="009750CF">
        <w:rPr>
          <w:color w:val="181818"/>
          <w:spacing w:val="-4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предприятий</w:t>
      </w:r>
    </w:p>
    <w:p w:rsidR="009750CF" w:rsidRPr="009750CF" w:rsidRDefault="009750CF" w:rsidP="009750CF">
      <w:pPr>
        <w:pStyle w:val="a7"/>
        <w:spacing w:before="3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15"/>
        <w:gridCol w:w="1211"/>
        <w:gridCol w:w="1214"/>
        <w:gridCol w:w="1213"/>
        <w:gridCol w:w="1213"/>
        <w:gridCol w:w="1167"/>
        <w:gridCol w:w="1165"/>
        <w:gridCol w:w="1168"/>
        <w:gridCol w:w="1167"/>
        <w:gridCol w:w="2101"/>
        <w:gridCol w:w="1093"/>
      </w:tblGrid>
      <w:tr w:rsidR="009750CF" w:rsidRPr="009750CF" w:rsidTr="00AE44AB">
        <w:trPr>
          <w:trHeight w:val="827"/>
        </w:trPr>
        <w:tc>
          <w:tcPr>
            <w:tcW w:w="540" w:type="dxa"/>
            <w:vMerge w:val="restart"/>
          </w:tcPr>
          <w:p w:rsidR="009750CF" w:rsidRPr="009750CF" w:rsidRDefault="009750CF" w:rsidP="00AE44AB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№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1715" w:type="dxa"/>
            <w:vMerge w:val="restart"/>
          </w:tcPr>
          <w:p w:rsidR="009750CF" w:rsidRPr="009750CF" w:rsidRDefault="009750CF" w:rsidP="00AE44AB">
            <w:pPr>
              <w:pStyle w:val="TableParagraph"/>
              <w:ind w:left="213" w:right="91" w:hanging="106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Наименование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организации</w:t>
            </w:r>
          </w:p>
        </w:tc>
        <w:tc>
          <w:tcPr>
            <w:tcW w:w="4851" w:type="dxa"/>
            <w:gridSpan w:val="4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411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Среднемесячная</w:t>
            </w:r>
            <w:r w:rsidRPr="009750CF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заработная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плата,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руб.</w:t>
            </w:r>
          </w:p>
        </w:tc>
        <w:tc>
          <w:tcPr>
            <w:tcW w:w="4667" w:type="dxa"/>
            <w:gridSpan w:val="4"/>
          </w:tcPr>
          <w:p w:rsidR="009750CF" w:rsidRPr="009750CF" w:rsidRDefault="009750CF" w:rsidP="00AE44AB">
            <w:pPr>
              <w:pStyle w:val="TableParagraph"/>
              <w:ind w:left="184" w:right="156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Производительность</w:t>
            </w:r>
            <w:r w:rsidRPr="009750CF">
              <w:rPr>
                <w:color w:val="181818"/>
                <w:spacing w:val="-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труда,</w:t>
            </w:r>
            <w:r w:rsidRPr="009750CF">
              <w:rPr>
                <w:color w:val="181818"/>
                <w:spacing w:val="50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рассчитанная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по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выручке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от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реализации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продукции</w:t>
            </w:r>
          </w:p>
          <w:p w:rsidR="009750CF" w:rsidRPr="009750CF" w:rsidRDefault="009750CF" w:rsidP="00AE44AB">
            <w:pPr>
              <w:pStyle w:val="TableParagraph"/>
              <w:spacing w:line="264" w:lineRule="exact"/>
              <w:ind w:left="177" w:right="156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товаров</w:t>
            </w:r>
            <w:r w:rsidRPr="009750CF"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(работ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и услуг),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тыс.руб.</w:t>
            </w:r>
          </w:p>
        </w:tc>
        <w:tc>
          <w:tcPr>
            <w:tcW w:w="2101" w:type="dxa"/>
            <w:vMerge w:val="restart"/>
          </w:tcPr>
          <w:p w:rsidR="009750CF" w:rsidRPr="009750CF" w:rsidRDefault="009750CF" w:rsidP="00AE44AB">
            <w:pPr>
              <w:pStyle w:val="TableParagraph"/>
              <w:ind w:left="127" w:right="89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Темпы роста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производительнос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ти труда и темпы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роста</w:t>
            </w:r>
          </w:p>
          <w:p w:rsidR="009750CF" w:rsidRPr="009750CF" w:rsidRDefault="009750CF" w:rsidP="00AE44AB">
            <w:pPr>
              <w:pStyle w:val="TableParagraph"/>
              <w:ind w:left="231" w:right="196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>среднемесячной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заработной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платы, оценка в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баллах</w:t>
            </w:r>
          </w:p>
        </w:tc>
        <w:tc>
          <w:tcPr>
            <w:tcW w:w="1093" w:type="dxa"/>
            <w:vMerge w:val="restart"/>
          </w:tcPr>
          <w:p w:rsidR="009750CF" w:rsidRPr="009750CF" w:rsidRDefault="009750CF" w:rsidP="00AE44AB">
            <w:pPr>
              <w:pStyle w:val="TableParagraph"/>
              <w:ind w:left="132" w:right="92" w:firstLine="2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Всего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>обществ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енная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полезно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сть в</w:t>
            </w:r>
          </w:p>
          <w:p w:rsidR="009750CF" w:rsidRPr="009750CF" w:rsidRDefault="009750CF" w:rsidP="00AE44AB">
            <w:pPr>
              <w:pStyle w:val="TableParagraph"/>
              <w:ind w:left="321" w:right="155" w:hanging="10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баллах</w:t>
            </w:r>
            <w:r w:rsidRPr="009750CF">
              <w:rPr>
                <w:color w:val="181818"/>
                <w:spacing w:val="-58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(гр.6</w:t>
            </w:r>
          </w:p>
          <w:p w:rsidR="009750CF" w:rsidRPr="009750CF" w:rsidRDefault="009750CF" w:rsidP="00AE44AB">
            <w:pPr>
              <w:pStyle w:val="TableParagraph"/>
              <w:ind w:left="165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+гр.10+</w:t>
            </w:r>
          </w:p>
          <w:p w:rsidR="009750CF" w:rsidRPr="009750CF" w:rsidRDefault="009750CF" w:rsidP="00AE44AB">
            <w:pPr>
              <w:pStyle w:val="TableParagraph"/>
              <w:spacing w:line="264" w:lineRule="exact"/>
              <w:ind w:left="261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гр.11)</w:t>
            </w:r>
          </w:p>
        </w:tc>
      </w:tr>
      <w:tr w:rsidR="009750CF" w:rsidRPr="009750CF" w:rsidTr="00AE44AB">
        <w:trPr>
          <w:trHeight w:val="1646"/>
        </w:trPr>
        <w:tc>
          <w:tcPr>
            <w:tcW w:w="54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750CF" w:rsidRPr="009750CF" w:rsidRDefault="009750CF" w:rsidP="00AE44AB">
            <w:pPr>
              <w:pStyle w:val="TableParagraph"/>
              <w:ind w:left="186" w:right="134" w:hanging="20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предыду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щий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год</w:t>
            </w:r>
          </w:p>
        </w:tc>
        <w:tc>
          <w:tcPr>
            <w:tcW w:w="1214" w:type="dxa"/>
          </w:tcPr>
          <w:p w:rsidR="009750CF" w:rsidRPr="009750CF" w:rsidRDefault="009750CF" w:rsidP="00AE44AB">
            <w:pPr>
              <w:pStyle w:val="TableParagraph"/>
              <w:ind w:left="441" w:right="87" w:hanging="320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отчетный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год</w:t>
            </w:r>
          </w:p>
        </w:tc>
        <w:tc>
          <w:tcPr>
            <w:tcW w:w="1213" w:type="dxa"/>
          </w:tcPr>
          <w:p w:rsidR="009750CF" w:rsidRPr="009750CF" w:rsidRDefault="009750CF" w:rsidP="00AE44AB">
            <w:pPr>
              <w:pStyle w:val="TableParagraph"/>
              <w:ind w:left="166" w:right="141" w:hanging="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темп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роста,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снижени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я, %</w:t>
            </w:r>
          </w:p>
        </w:tc>
        <w:tc>
          <w:tcPr>
            <w:tcW w:w="1213" w:type="dxa"/>
          </w:tcPr>
          <w:p w:rsidR="009750CF" w:rsidRPr="009750CF" w:rsidRDefault="009750CF" w:rsidP="00AE44AB">
            <w:pPr>
              <w:pStyle w:val="TableParagraph"/>
              <w:ind w:left="266" w:right="131" w:hanging="94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оценка в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баллах</w:t>
            </w:r>
          </w:p>
        </w:tc>
        <w:tc>
          <w:tcPr>
            <w:tcW w:w="1167" w:type="dxa"/>
          </w:tcPr>
          <w:p w:rsidR="009750CF" w:rsidRPr="009750CF" w:rsidRDefault="009750CF" w:rsidP="00AE44AB">
            <w:pPr>
              <w:pStyle w:val="TableParagraph"/>
              <w:ind w:left="169" w:right="107" w:hanging="20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предыду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щий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год</w:t>
            </w:r>
          </w:p>
        </w:tc>
        <w:tc>
          <w:tcPr>
            <w:tcW w:w="1165" w:type="dxa"/>
          </w:tcPr>
          <w:p w:rsidR="009750CF" w:rsidRPr="009750CF" w:rsidRDefault="009750CF" w:rsidP="00AE44AB">
            <w:pPr>
              <w:pStyle w:val="TableParagraph"/>
              <w:ind w:left="327" w:right="120" w:hanging="159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отчетны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й</w:t>
            </w:r>
            <w:r w:rsidRPr="009750CF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год</w:t>
            </w:r>
          </w:p>
        </w:tc>
        <w:tc>
          <w:tcPr>
            <w:tcW w:w="1168" w:type="dxa"/>
          </w:tcPr>
          <w:p w:rsidR="009750CF" w:rsidRPr="009750CF" w:rsidRDefault="009750CF" w:rsidP="00AE44AB">
            <w:pPr>
              <w:pStyle w:val="TableParagraph"/>
              <w:ind w:left="148" w:right="113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темп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роста,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снижени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я, %</w:t>
            </w:r>
          </w:p>
        </w:tc>
        <w:tc>
          <w:tcPr>
            <w:tcW w:w="1167" w:type="dxa"/>
          </w:tcPr>
          <w:p w:rsidR="009750CF" w:rsidRPr="009750CF" w:rsidRDefault="009750CF" w:rsidP="00AE44AB">
            <w:pPr>
              <w:pStyle w:val="TableParagraph"/>
              <w:ind w:left="248" w:right="103" w:hanging="94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оценка в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баллах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0CF" w:rsidRPr="009750CF" w:rsidTr="00AE44AB">
        <w:trPr>
          <w:trHeight w:val="275"/>
        </w:trPr>
        <w:tc>
          <w:tcPr>
            <w:tcW w:w="540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2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2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2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2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3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454" w:right="423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24" w:right="88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11</w:t>
            </w:r>
          </w:p>
        </w:tc>
        <w:tc>
          <w:tcPr>
            <w:tcW w:w="1093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421" w:right="381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12</w:t>
            </w:r>
          </w:p>
        </w:tc>
      </w:tr>
      <w:tr w:rsidR="009750CF" w:rsidRPr="009750CF" w:rsidTr="00AE44AB">
        <w:trPr>
          <w:trHeight w:val="321"/>
        </w:trPr>
        <w:tc>
          <w:tcPr>
            <w:tcW w:w="540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50CF" w:rsidRPr="009750CF" w:rsidRDefault="009750CF" w:rsidP="009750CF">
      <w:pPr>
        <w:pStyle w:val="a7"/>
        <w:spacing w:before="11"/>
        <w:rPr>
          <w:rFonts w:cs="Times New Roman"/>
          <w:b/>
          <w:sz w:val="24"/>
          <w:szCs w:val="24"/>
        </w:rPr>
      </w:pPr>
    </w:p>
    <w:p w:rsidR="009750CF" w:rsidRPr="009750CF" w:rsidRDefault="009750CF" w:rsidP="009750CF">
      <w:pPr>
        <w:pStyle w:val="ad"/>
        <w:widowControl w:val="0"/>
        <w:numPr>
          <w:ilvl w:val="0"/>
          <w:numId w:val="20"/>
        </w:numPr>
        <w:tabs>
          <w:tab w:val="left" w:pos="4217"/>
        </w:tabs>
        <w:autoSpaceDE w:val="0"/>
        <w:autoSpaceDN w:val="0"/>
        <w:ind w:left="4217"/>
        <w:contextualSpacing w:val="0"/>
        <w:jc w:val="left"/>
        <w:rPr>
          <w:b/>
          <w:color w:val="181818"/>
        </w:rPr>
      </w:pPr>
      <w:r w:rsidRPr="009750CF">
        <w:rPr>
          <w:b/>
          <w:color w:val="181818"/>
        </w:rPr>
        <w:t>Экономическая</w:t>
      </w:r>
      <w:r w:rsidRPr="009750CF">
        <w:rPr>
          <w:b/>
          <w:color w:val="181818"/>
          <w:spacing w:val="-8"/>
        </w:rPr>
        <w:t xml:space="preserve"> </w:t>
      </w:r>
      <w:r w:rsidRPr="009750CF">
        <w:rPr>
          <w:b/>
          <w:color w:val="181818"/>
        </w:rPr>
        <w:t>эффективность</w:t>
      </w:r>
      <w:r w:rsidRPr="009750CF">
        <w:rPr>
          <w:b/>
          <w:color w:val="181818"/>
          <w:spacing w:val="-3"/>
        </w:rPr>
        <w:t xml:space="preserve"> </w:t>
      </w:r>
      <w:r w:rsidRPr="009750CF">
        <w:rPr>
          <w:b/>
          <w:color w:val="181818"/>
        </w:rPr>
        <w:t>деятельности</w:t>
      </w:r>
      <w:r w:rsidRPr="009750CF">
        <w:rPr>
          <w:b/>
          <w:color w:val="181818"/>
          <w:spacing w:val="-5"/>
        </w:rPr>
        <w:t xml:space="preserve"> </w:t>
      </w:r>
      <w:r w:rsidRPr="009750CF">
        <w:rPr>
          <w:b/>
          <w:color w:val="181818"/>
        </w:rPr>
        <w:t>предприятий</w:t>
      </w:r>
    </w:p>
    <w:p w:rsidR="009750CF" w:rsidRPr="009750CF" w:rsidRDefault="009750CF" w:rsidP="009750CF">
      <w:pPr>
        <w:pStyle w:val="a7"/>
        <w:spacing w:before="1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15"/>
        <w:gridCol w:w="1271"/>
        <w:gridCol w:w="1260"/>
        <w:gridCol w:w="1799"/>
        <w:gridCol w:w="1118"/>
        <w:gridCol w:w="1146"/>
        <w:gridCol w:w="1079"/>
        <w:gridCol w:w="921"/>
        <w:gridCol w:w="956"/>
        <w:gridCol w:w="956"/>
        <w:gridCol w:w="956"/>
        <w:gridCol w:w="1318"/>
      </w:tblGrid>
      <w:tr w:rsidR="009750CF" w:rsidRPr="009750CF" w:rsidTr="00AE44AB">
        <w:trPr>
          <w:trHeight w:val="275"/>
        </w:trPr>
        <w:tc>
          <w:tcPr>
            <w:tcW w:w="540" w:type="dxa"/>
            <w:vMerge w:val="restart"/>
          </w:tcPr>
          <w:p w:rsidR="009750CF" w:rsidRPr="009750CF" w:rsidRDefault="009750CF" w:rsidP="00AE44AB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№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1715" w:type="dxa"/>
            <w:vMerge w:val="restart"/>
          </w:tcPr>
          <w:p w:rsidR="009750CF" w:rsidRPr="009750CF" w:rsidRDefault="009750CF" w:rsidP="00AE44AB">
            <w:pPr>
              <w:pStyle w:val="TableParagraph"/>
              <w:ind w:left="213" w:right="91" w:hanging="106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Наименование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организации</w:t>
            </w:r>
          </w:p>
        </w:tc>
        <w:tc>
          <w:tcPr>
            <w:tcW w:w="11462" w:type="dxa"/>
            <w:gridSpan w:val="10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4318" w:right="4298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Экономические</w:t>
            </w:r>
            <w:r w:rsidRPr="009750CF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показатели</w:t>
            </w:r>
          </w:p>
        </w:tc>
        <w:tc>
          <w:tcPr>
            <w:tcW w:w="1318" w:type="dxa"/>
            <w:vMerge w:val="restart"/>
          </w:tcPr>
          <w:p w:rsidR="009750CF" w:rsidRPr="009750CF" w:rsidRDefault="009750CF" w:rsidP="00AE44AB">
            <w:pPr>
              <w:pStyle w:val="TableParagraph"/>
              <w:ind w:left="126" w:right="83" w:firstLine="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Всего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экономиче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ская</w:t>
            </w:r>
          </w:p>
          <w:p w:rsidR="009750CF" w:rsidRPr="009750CF" w:rsidRDefault="009750CF" w:rsidP="00AE44AB">
            <w:pPr>
              <w:pStyle w:val="TableParagraph"/>
              <w:ind w:left="303" w:right="121" w:hanging="120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эффектив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ность в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баллах</w:t>
            </w:r>
          </w:p>
          <w:p w:rsidR="009750CF" w:rsidRPr="009750CF" w:rsidRDefault="009750CF" w:rsidP="00AE44AB">
            <w:pPr>
              <w:pStyle w:val="TableParagraph"/>
              <w:ind w:left="169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(гр.3+гр.4</w:t>
            </w:r>
          </w:p>
          <w:p w:rsidR="009750CF" w:rsidRPr="009750CF" w:rsidRDefault="009750CF" w:rsidP="00AE44AB">
            <w:pPr>
              <w:pStyle w:val="TableParagraph"/>
              <w:ind w:left="140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+гр.5+гр.9</w:t>
            </w:r>
          </w:p>
          <w:p w:rsidR="009750CF" w:rsidRPr="009750CF" w:rsidRDefault="009750CF" w:rsidP="00AE44AB">
            <w:pPr>
              <w:pStyle w:val="TableParagraph"/>
              <w:ind w:left="30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+гр.12)</w:t>
            </w:r>
          </w:p>
        </w:tc>
      </w:tr>
      <w:tr w:rsidR="009750CF" w:rsidRPr="009750CF" w:rsidTr="00AE44AB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9750CF" w:rsidRPr="009750CF" w:rsidRDefault="009750CF" w:rsidP="00AE44AB">
            <w:pPr>
              <w:pStyle w:val="TableParagraph"/>
              <w:ind w:left="142" w:right="131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Просроче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нная</w:t>
            </w:r>
          </w:p>
          <w:p w:rsidR="009750CF" w:rsidRPr="009750CF" w:rsidRDefault="009750CF" w:rsidP="00AE44AB">
            <w:pPr>
              <w:pStyle w:val="TableParagraph"/>
              <w:ind w:left="126" w:right="108" w:hanging="3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задолжен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ность по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заработно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й плате в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баллах</w:t>
            </w:r>
          </w:p>
        </w:tc>
        <w:tc>
          <w:tcPr>
            <w:tcW w:w="1260" w:type="dxa"/>
            <w:vMerge w:val="restart"/>
          </w:tcPr>
          <w:p w:rsidR="009750CF" w:rsidRPr="009750CF" w:rsidRDefault="009750CF" w:rsidP="00AE44AB">
            <w:pPr>
              <w:pStyle w:val="TableParagraph"/>
              <w:ind w:left="139" w:right="124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>Просроче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нная</w:t>
            </w:r>
          </w:p>
          <w:p w:rsidR="009750CF" w:rsidRPr="009750CF" w:rsidRDefault="009750CF" w:rsidP="00AE44AB">
            <w:pPr>
              <w:pStyle w:val="TableParagraph"/>
              <w:ind w:left="134" w:right="119" w:hanging="3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задолжен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ность по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налогам,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сборам 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обязатель</w:t>
            </w:r>
            <w:r w:rsidRPr="009750CF">
              <w:rPr>
                <w:color w:val="181818"/>
                <w:spacing w:val="-58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ным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платежам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баллах</w:t>
            </w:r>
          </w:p>
        </w:tc>
        <w:tc>
          <w:tcPr>
            <w:tcW w:w="1799" w:type="dxa"/>
            <w:vMerge w:val="restart"/>
          </w:tcPr>
          <w:p w:rsidR="009750CF" w:rsidRPr="009750CF" w:rsidRDefault="009750CF" w:rsidP="00AE44AB">
            <w:pPr>
              <w:pStyle w:val="TableParagraph"/>
              <w:ind w:left="134" w:right="118" w:firstLine="1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Просроченная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дебиторская 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кредиторская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задолженность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поставщиками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подрядчиками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750CF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баллах</w:t>
            </w:r>
          </w:p>
        </w:tc>
        <w:tc>
          <w:tcPr>
            <w:tcW w:w="4264" w:type="dxa"/>
            <w:gridSpan w:val="4"/>
          </w:tcPr>
          <w:p w:rsidR="009750CF" w:rsidRPr="009750CF" w:rsidRDefault="009750CF" w:rsidP="00AE44AB">
            <w:pPr>
              <w:pStyle w:val="TableParagraph"/>
              <w:ind w:left="155" w:right="136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Улучшение</w:t>
            </w:r>
            <w:r w:rsidRPr="009750CF">
              <w:rPr>
                <w:color w:val="181818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(сохранение)</w:t>
            </w:r>
            <w:r w:rsidRPr="009750CF">
              <w:rPr>
                <w:color w:val="181818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финансового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результата</w:t>
            </w:r>
            <w:r w:rsidRPr="009750CF">
              <w:rPr>
                <w:color w:val="181818"/>
                <w:spacing w:val="59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(чистой прибыли) к</w:t>
            </w:r>
          </w:p>
          <w:p w:rsidR="009750CF" w:rsidRPr="009750CF" w:rsidRDefault="009750CF" w:rsidP="00AE44AB">
            <w:pPr>
              <w:pStyle w:val="TableParagraph"/>
              <w:spacing w:line="264" w:lineRule="exact"/>
              <w:ind w:left="154" w:right="136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уровню</w:t>
            </w:r>
            <w:r w:rsidRPr="009750CF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предыдущего</w:t>
            </w:r>
            <w:r w:rsidRPr="009750CF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868" w:type="dxa"/>
            <w:gridSpan w:val="3"/>
          </w:tcPr>
          <w:p w:rsidR="009750CF" w:rsidRPr="009750CF" w:rsidRDefault="009750CF" w:rsidP="00AE44AB">
            <w:pPr>
              <w:pStyle w:val="TableParagraph"/>
              <w:ind w:left="632" w:right="590" w:firstLine="9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Рентабельность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предприятия,</w:t>
            </w:r>
            <w:r w:rsidRPr="009750CF">
              <w:rPr>
                <w:color w:val="181818"/>
                <w:spacing w:val="-12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%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0CF" w:rsidRPr="009750CF" w:rsidTr="00AE44AB">
        <w:trPr>
          <w:trHeight w:val="2208"/>
        </w:trPr>
        <w:tc>
          <w:tcPr>
            <w:tcW w:w="54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750CF" w:rsidRPr="009750CF" w:rsidRDefault="009750CF" w:rsidP="00AE44AB">
            <w:pPr>
              <w:pStyle w:val="TableParagraph"/>
              <w:ind w:left="121" w:right="104" w:firstLine="4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финансо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вый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>результа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</w:t>
            </w:r>
          </w:p>
          <w:p w:rsidR="009750CF" w:rsidRPr="009750CF" w:rsidRDefault="009750CF" w:rsidP="00AE44AB">
            <w:pPr>
              <w:pStyle w:val="TableParagraph"/>
              <w:ind w:left="114" w:right="94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предыду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щего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года,</w:t>
            </w:r>
          </w:p>
          <w:p w:rsidR="009750CF" w:rsidRPr="009750CF" w:rsidRDefault="009750CF" w:rsidP="00AE44AB">
            <w:pPr>
              <w:pStyle w:val="TableParagraph"/>
              <w:spacing w:line="264" w:lineRule="exact"/>
              <w:ind w:left="114" w:right="9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тыс.руб.</w:t>
            </w:r>
          </w:p>
        </w:tc>
        <w:tc>
          <w:tcPr>
            <w:tcW w:w="1146" w:type="dxa"/>
          </w:tcPr>
          <w:p w:rsidR="009750CF" w:rsidRPr="009750CF" w:rsidRDefault="009750CF" w:rsidP="00AE44AB">
            <w:pPr>
              <w:pStyle w:val="TableParagraph"/>
              <w:ind w:left="122" w:right="99" w:firstLine="6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финансо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вый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результа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отчетног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 года,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тыс.</w:t>
            </w:r>
            <w:r w:rsidRPr="009750CF">
              <w:rPr>
                <w:color w:val="181818"/>
                <w:spacing w:val="-15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079" w:type="dxa"/>
          </w:tcPr>
          <w:p w:rsidR="009750CF" w:rsidRPr="009750CF" w:rsidRDefault="009750CF" w:rsidP="00AE44AB">
            <w:pPr>
              <w:pStyle w:val="TableParagraph"/>
              <w:ind w:left="140" w:right="10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отклоне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ние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(гр.7-</w:t>
            </w:r>
            <w:r w:rsidRPr="009750CF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гр.6)</w:t>
            </w:r>
          </w:p>
        </w:tc>
        <w:tc>
          <w:tcPr>
            <w:tcW w:w="921" w:type="dxa"/>
          </w:tcPr>
          <w:p w:rsidR="009750CF" w:rsidRPr="009750CF" w:rsidRDefault="009750CF" w:rsidP="00AE44AB">
            <w:pPr>
              <w:pStyle w:val="TableParagraph"/>
              <w:ind w:left="412" w:right="71" w:hanging="299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оценка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в</w:t>
            </w:r>
          </w:p>
          <w:p w:rsidR="009750CF" w:rsidRPr="009750CF" w:rsidRDefault="009750CF" w:rsidP="00AE44AB">
            <w:pPr>
              <w:pStyle w:val="TableParagraph"/>
              <w:ind w:left="122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баллах</w:t>
            </w: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ind w:left="142" w:right="109" w:firstLine="1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рентаб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ельнос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ть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преды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дущем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ind w:left="144" w:right="108" w:firstLine="1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рентаб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ельнос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ть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отчетн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ом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ind w:left="436" w:right="81" w:hanging="29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оценка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в</w:t>
            </w:r>
          </w:p>
          <w:p w:rsidR="009750CF" w:rsidRPr="009750CF" w:rsidRDefault="009750CF" w:rsidP="00AE44AB">
            <w:pPr>
              <w:pStyle w:val="TableParagraph"/>
              <w:ind w:left="145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баллах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0CF" w:rsidRPr="009750CF" w:rsidTr="00AE44AB">
        <w:trPr>
          <w:trHeight w:val="323"/>
        </w:trPr>
        <w:tc>
          <w:tcPr>
            <w:tcW w:w="540" w:type="dxa"/>
          </w:tcPr>
          <w:p w:rsidR="009750CF" w:rsidRPr="009750CF" w:rsidRDefault="009750CF" w:rsidP="00AE44AB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750CF" w:rsidRPr="009750CF" w:rsidRDefault="009750CF" w:rsidP="00AE44AB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2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2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2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345" w:right="31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348" w:right="31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348" w:right="31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535" w:right="492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13</w:t>
            </w:r>
          </w:p>
        </w:tc>
      </w:tr>
      <w:tr w:rsidR="009750CF" w:rsidRPr="009750CF" w:rsidTr="00AE44AB">
        <w:trPr>
          <w:trHeight w:val="321"/>
        </w:trPr>
        <w:tc>
          <w:tcPr>
            <w:tcW w:w="540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50CF" w:rsidRPr="009750CF" w:rsidRDefault="009750CF" w:rsidP="009750CF">
      <w:pPr>
        <w:rPr>
          <w:rFonts w:cs="Times New Roman"/>
          <w:sz w:val="24"/>
          <w:szCs w:val="24"/>
        </w:rPr>
        <w:sectPr w:rsidR="009750CF" w:rsidRPr="009750CF">
          <w:headerReference w:type="default" r:id="rId9"/>
          <w:pgSz w:w="16840" w:h="11910" w:orient="landscape"/>
          <w:pgMar w:top="620" w:right="640" w:bottom="280" w:left="920" w:header="0" w:footer="0" w:gutter="0"/>
          <w:cols w:space="720"/>
        </w:sectPr>
      </w:pPr>
    </w:p>
    <w:p w:rsidR="009750CF" w:rsidRPr="009750CF" w:rsidRDefault="009750CF" w:rsidP="009750CF">
      <w:pPr>
        <w:pStyle w:val="Heading1"/>
        <w:numPr>
          <w:ilvl w:val="0"/>
          <w:numId w:val="20"/>
        </w:numPr>
        <w:tabs>
          <w:tab w:val="left" w:pos="3913"/>
        </w:tabs>
        <w:spacing w:before="85"/>
        <w:ind w:left="3912" w:hanging="282"/>
        <w:jc w:val="left"/>
        <w:rPr>
          <w:color w:val="181818"/>
          <w:sz w:val="24"/>
          <w:szCs w:val="24"/>
        </w:rPr>
      </w:pPr>
      <w:r w:rsidRPr="009750CF">
        <w:rPr>
          <w:color w:val="181818"/>
          <w:sz w:val="24"/>
          <w:szCs w:val="24"/>
        </w:rPr>
        <w:lastRenderedPageBreak/>
        <w:t>Бюджетная</w:t>
      </w:r>
      <w:r w:rsidRPr="009750CF">
        <w:rPr>
          <w:color w:val="181818"/>
          <w:spacing w:val="-5"/>
          <w:sz w:val="24"/>
          <w:szCs w:val="24"/>
        </w:rPr>
        <w:t xml:space="preserve"> </w:t>
      </w:r>
      <w:r w:rsidRPr="009750CF">
        <w:rPr>
          <w:color w:val="181818"/>
          <w:sz w:val="24"/>
          <w:szCs w:val="24"/>
        </w:rPr>
        <w:t>эффективность</w:t>
      </w:r>
    </w:p>
    <w:p w:rsidR="009750CF" w:rsidRPr="009750CF" w:rsidRDefault="009750CF" w:rsidP="009750CF">
      <w:pPr>
        <w:pStyle w:val="a7"/>
        <w:spacing w:before="4" w:after="1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881"/>
        <w:gridCol w:w="1981"/>
        <w:gridCol w:w="1981"/>
        <w:gridCol w:w="1980"/>
      </w:tblGrid>
      <w:tr w:rsidR="009750CF" w:rsidRPr="009750CF" w:rsidTr="00AE44AB">
        <w:trPr>
          <w:trHeight w:val="275"/>
        </w:trPr>
        <w:tc>
          <w:tcPr>
            <w:tcW w:w="828" w:type="dxa"/>
            <w:vMerge w:val="restart"/>
          </w:tcPr>
          <w:p w:rsidR="009750CF" w:rsidRPr="009750CF" w:rsidRDefault="009750CF" w:rsidP="00AE44AB">
            <w:pPr>
              <w:pStyle w:val="TableParagraph"/>
              <w:ind w:left="251" w:right="223" w:firstLine="4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№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2881" w:type="dxa"/>
            <w:vMerge w:val="restart"/>
          </w:tcPr>
          <w:p w:rsidR="009750CF" w:rsidRPr="009750CF" w:rsidRDefault="009750CF" w:rsidP="00AE44AB">
            <w:pPr>
              <w:pStyle w:val="TableParagraph"/>
              <w:ind w:left="794" w:right="674" w:hanging="104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Наименование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организации</w:t>
            </w:r>
          </w:p>
        </w:tc>
        <w:tc>
          <w:tcPr>
            <w:tcW w:w="5942" w:type="dxa"/>
            <w:gridSpan w:val="3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1454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Отчисления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в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бюджет</w:t>
            </w:r>
            <w:r w:rsidRPr="009750CF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района</w:t>
            </w:r>
          </w:p>
        </w:tc>
      </w:tr>
      <w:tr w:rsidR="009750CF" w:rsidRPr="009750CF" w:rsidTr="00AE44AB">
        <w:trPr>
          <w:trHeight w:val="2207"/>
        </w:trPr>
        <w:tc>
          <w:tcPr>
            <w:tcW w:w="828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750CF" w:rsidRPr="009750CF" w:rsidRDefault="009750CF" w:rsidP="00AE44AB">
            <w:pPr>
              <w:pStyle w:val="TableParagraph"/>
              <w:ind w:left="116" w:right="107" w:hanging="2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Отчисления от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чистой прибыли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в бюджет района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(тыс.руб.)</w:t>
            </w:r>
          </w:p>
        </w:tc>
        <w:tc>
          <w:tcPr>
            <w:tcW w:w="1981" w:type="dxa"/>
          </w:tcPr>
          <w:p w:rsidR="009750CF" w:rsidRPr="009750CF" w:rsidRDefault="009750CF" w:rsidP="00AE44AB">
            <w:pPr>
              <w:pStyle w:val="TableParagraph"/>
              <w:ind w:left="140" w:right="132" w:hanging="2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Доля части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прибыли МУП,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перечисленная в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бюджет в общей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сумме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неналоговых</w:t>
            </w:r>
          </w:p>
          <w:p w:rsidR="009750CF" w:rsidRPr="009750CF" w:rsidRDefault="009750CF" w:rsidP="00AE44AB">
            <w:pPr>
              <w:pStyle w:val="TableParagraph"/>
              <w:ind w:left="352" w:right="348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доходов</w:t>
            </w:r>
          </w:p>
          <w:p w:rsidR="009750CF" w:rsidRPr="009750CF" w:rsidRDefault="009750CF" w:rsidP="00AE44AB">
            <w:pPr>
              <w:pStyle w:val="TableParagraph"/>
              <w:spacing w:line="264" w:lineRule="exact"/>
              <w:ind w:left="355" w:right="348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бюджета,</w:t>
            </w:r>
            <w:r w:rsidRPr="009750CF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Оценка</w:t>
            </w:r>
            <w:r w:rsidRPr="009750CF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в</w:t>
            </w:r>
            <w:r w:rsidRPr="009750CF">
              <w:rPr>
                <w:color w:val="181818"/>
                <w:spacing w:val="-2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баллах</w:t>
            </w:r>
          </w:p>
        </w:tc>
      </w:tr>
      <w:tr w:rsidR="009750CF" w:rsidRPr="009750CF" w:rsidTr="00AE44AB">
        <w:trPr>
          <w:trHeight w:val="275"/>
        </w:trPr>
        <w:tc>
          <w:tcPr>
            <w:tcW w:w="828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5</w:t>
            </w:r>
          </w:p>
        </w:tc>
      </w:tr>
      <w:tr w:rsidR="009750CF" w:rsidRPr="009750CF" w:rsidTr="00AE44AB">
        <w:trPr>
          <w:trHeight w:val="324"/>
        </w:trPr>
        <w:tc>
          <w:tcPr>
            <w:tcW w:w="828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50CF" w:rsidRPr="009750CF" w:rsidRDefault="009750CF" w:rsidP="009750CF">
      <w:pPr>
        <w:pStyle w:val="a7"/>
        <w:rPr>
          <w:rFonts w:cs="Times New Roman"/>
          <w:b/>
          <w:sz w:val="24"/>
          <w:szCs w:val="24"/>
        </w:rPr>
      </w:pPr>
    </w:p>
    <w:p w:rsidR="009750CF" w:rsidRPr="009750CF" w:rsidRDefault="009750CF" w:rsidP="009750CF">
      <w:pPr>
        <w:pStyle w:val="ad"/>
        <w:widowControl w:val="0"/>
        <w:numPr>
          <w:ilvl w:val="0"/>
          <w:numId w:val="20"/>
        </w:numPr>
        <w:tabs>
          <w:tab w:val="left" w:pos="1872"/>
        </w:tabs>
        <w:autoSpaceDE w:val="0"/>
        <w:autoSpaceDN w:val="0"/>
        <w:spacing w:before="249"/>
        <w:ind w:left="2490" w:right="811" w:hanging="900"/>
        <w:contextualSpacing w:val="0"/>
        <w:jc w:val="left"/>
        <w:rPr>
          <w:b/>
          <w:color w:val="181818"/>
        </w:rPr>
      </w:pPr>
      <w:r w:rsidRPr="009750CF">
        <w:rPr>
          <w:b/>
          <w:color w:val="181818"/>
        </w:rPr>
        <w:t>Итоговые показатели оценки эффективности деятельности</w:t>
      </w:r>
      <w:r w:rsidRPr="009750CF">
        <w:rPr>
          <w:b/>
          <w:color w:val="181818"/>
          <w:spacing w:val="-67"/>
        </w:rPr>
        <w:t xml:space="preserve"> </w:t>
      </w:r>
      <w:r w:rsidRPr="009750CF">
        <w:rPr>
          <w:b/>
          <w:color w:val="181818"/>
        </w:rPr>
        <w:t>муниципальных унитарных предприятий</w:t>
      </w:r>
    </w:p>
    <w:p w:rsidR="009750CF" w:rsidRPr="009750CF" w:rsidRDefault="009750CF" w:rsidP="009750CF">
      <w:pPr>
        <w:pStyle w:val="a7"/>
        <w:spacing w:before="3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16"/>
        <w:gridCol w:w="1707"/>
        <w:gridCol w:w="1709"/>
        <w:gridCol w:w="1637"/>
        <w:gridCol w:w="1110"/>
        <w:gridCol w:w="1592"/>
      </w:tblGrid>
      <w:tr w:rsidR="009750CF" w:rsidRPr="009750CF" w:rsidTr="00AE44AB">
        <w:trPr>
          <w:trHeight w:val="827"/>
        </w:trPr>
        <w:tc>
          <w:tcPr>
            <w:tcW w:w="540" w:type="dxa"/>
            <w:vMerge w:val="restart"/>
          </w:tcPr>
          <w:p w:rsidR="009750CF" w:rsidRPr="009750CF" w:rsidRDefault="009750CF" w:rsidP="00AE44AB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№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1716" w:type="dxa"/>
            <w:vMerge w:val="restart"/>
          </w:tcPr>
          <w:p w:rsidR="009750CF" w:rsidRPr="009750CF" w:rsidRDefault="009750CF" w:rsidP="00AE44AB">
            <w:pPr>
              <w:pStyle w:val="TableParagraph"/>
              <w:ind w:left="213" w:right="92" w:hanging="106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Наименование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организации</w:t>
            </w:r>
          </w:p>
        </w:tc>
        <w:tc>
          <w:tcPr>
            <w:tcW w:w="3416" w:type="dxa"/>
            <w:gridSpan w:val="2"/>
          </w:tcPr>
          <w:p w:rsidR="009750CF" w:rsidRPr="009750CF" w:rsidRDefault="009750CF" w:rsidP="00AE44AB">
            <w:pPr>
              <w:pStyle w:val="TableParagraph"/>
              <w:spacing w:line="268" w:lineRule="exact"/>
              <w:ind w:left="202" w:right="200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Оценка</w:t>
            </w:r>
            <w:r w:rsidRPr="009750CF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социальной</w:t>
            </w:r>
          </w:p>
          <w:p w:rsidR="009750CF" w:rsidRPr="009750CF" w:rsidRDefault="009750CF" w:rsidP="00AE44AB">
            <w:pPr>
              <w:pStyle w:val="TableParagraph"/>
              <w:spacing w:line="270" w:lineRule="atLeast"/>
              <w:ind w:left="204" w:right="200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эффективности</w:t>
            </w:r>
            <w:r w:rsidRPr="009750CF">
              <w:rPr>
                <w:color w:val="181818"/>
                <w:spacing w:val="-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деятельности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1637" w:type="dxa"/>
            <w:vMerge w:val="restart"/>
          </w:tcPr>
          <w:p w:rsidR="009750CF" w:rsidRPr="009750CF" w:rsidRDefault="009750CF" w:rsidP="00AE44AB">
            <w:pPr>
              <w:pStyle w:val="TableParagraph"/>
              <w:ind w:left="158" w:right="147" w:hanging="1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Оценка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экономическ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ой</w:t>
            </w:r>
          </w:p>
          <w:p w:rsidR="009750CF" w:rsidRPr="009750CF" w:rsidRDefault="009750CF" w:rsidP="00AE44AB">
            <w:pPr>
              <w:pStyle w:val="TableParagraph"/>
              <w:ind w:left="131" w:right="120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эффективнос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ти</w:t>
            </w:r>
          </w:p>
          <w:p w:rsidR="009750CF" w:rsidRPr="009750CF" w:rsidRDefault="009750CF" w:rsidP="00AE44AB">
            <w:pPr>
              <w:pStyle w:val="TableParagraph"/>
              <w:spacing w:line="270" w:lineRule="atLeast"/>
              <w:ind w:left="131" w:right="125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деятельности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1110" w:type="dxa"/>
            <w:vMerge w:val="restart"/>
          </w:tcPr>
          <w:p w:rsidR="009750CF" w:rsidRPr="009750CF" w:rsidRDefault="009750CF" w:rsidP="00AE44AB">
            <w:pPr>
              <w:pStyle w:val="TableParagraph"/>
              <w:ind w:left="153" w:right="143" w:hanging="2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Оценка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бюджет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ной</w:t>
            </w:r>
          </w:p>
          <w:p w:rsidR="009750CF" w:rsidRPr="009750CF" w:rsidRDefault="009750CF" w:rsidP="00AE44AB">
            <w:pPr>
              <w:pStyle w:val="TableParagraph"/>
              <w:spacing w:line="270" w:lineRule="atLeast"/>
              <w:ind w:left="126" w:right="115" w:hanging="3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деятель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ности</w:t>
            </w:r>
            <w:r w:rsidRPr="009750CF">
              <w:rPr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592" w:type="dxa"/>
            <w:vMerge w:val="restart"/>
          </w:tcPr>
          <w:p w:rsidR="009750CF" w:rsidRPr="009750CF" w:rsidRDefault="009750CF" w:rsidP="00AE44AB">
            <w:pPr>
              <w:pStyle w:val="TableParagraph"/>
              <w:ind w:left="106" w:right="104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pacing w:val="-1"/>
                <w:sz w:val="24"/>
                <w:szCs w:val="24"/>
                <w:lang w:val="ru-RU"/>
              </w:rPr>
              <w:t>Итоговая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оценка</w:t>
            </w:r>
          </w:p>
          <w:p w:rsidR="009750CF" w:rsidRPr="009750CF" w:rsidRDefault="009750CF" w:rsidP="00AE44AB">
            <w:pPr>
              <w:pStyle w:val="TableParagraph"/>
              <w:ind w:left="106" w:right="104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эффективнос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ти</w:t>
            </w:r>
          </w:p>
          <w:p w:rsidR="009750CF" w:rsidRPr="009750CF" w:rsidRDefault="009750CF" w:rsidP="00AE44AB">
            <w:pPr>
              <w:pStyle w:val="TableParagraph"/>
              <w:ind w:left="107" w:right="104"/>
              <w:jc w:val="center"/>
              <w:rPr>
                <w:sz w:val="24"/>
                <w:szCs w:val="24"/>
                <w:lang w:val="ru-RU"/>
              </w:rPr>
            </w:pPr>
            <w:r w:rsidRPr="009750CF">
              <w:rPr>
                <w:color w:val="181818"/>
                <w:sz w:val="24"/>
                <w:szCs w:val="24"/>
                <w:lang w:val="ru-RU"/>
              </w:rPr>
              <w:t>деятельности</w:t>
            </w:r>
            <w:r w:rsidRPr="009750CF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  <w:lang w:val="ru-RU"/>
              </w:rPr>
              <w:t>предприятий</w:t>
            </w:r>
          </w:p>
        </w:tc>
      </w:tr>
      <w:tr w:rsidR="009750CF" w:rsidRPr="009750CF" w:rsidTr="00AE44AB">
        <w:trPr>
          <w:trHeight w:val="1103"/>
        </w:trPr>
        <w:tc>
          <w:tcPr>
            <w:tcW w:w="54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9750CF" w:rsidRPr="009750CF" w:rsidRDefault="009750CF" w:rsidP="00AE44AB">
            <w:pPr>
              <w:pStyle w:val="TableParagraph"/>
              <w:ind w:left="264" w:right="92" w:hanging="159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Общественная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значимость</w:t>
            </w:r>
          </w:p>
          <w:p w:rsidR="009750CF" w:rsidRPr="009750CF" w:rsidRDefault="009750CF" w:rsidP="00AE44AB">
            <w:pPr>
              <w:pStyle w:val="TableParagraph"/>
              <w:spacing w:line="270" w:lineRule="atLeast"/>
              <w:ind w:left="187" w:right="144" w:hanging="22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деятельности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предприятий</w:t>
            </w:r>
          </w:p>
        </w:tc>
        <w:tc>
          <w:tcPr>
            <w:tcW w:w="1709" w:type="dxa"/>
          </w:tcPr>
          <w:p w:rsidR="009750CF" w:rsidRPr="009750CF" w:rsidRDefault="009750CF" w:rsidP="00AE44AB">
            <w:pPr>
              <w:pStyle w:val="TableParagraph"/>
              <w:ind w:left="282" w:right="93" w:hanging="176"/>
              <w:rPr>
                <w:sz w:val="24"/>
                <w:szCs w:val="24"/>
              </w:rPr>
            </w:pPr>
            <w:r w:rsidRPr="009750CF">
              <w:rPr>
                <w:color w:val="181818"/>
                <w:spacing w:val="-1"/>
                <w:sz w:val="24"/>
                <w:szCs w:val="24"/>
              </w:rPr>
              <w:t>Общественная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полезность</w:t>
            </w:r>
          </w:p>
          <w:p w:rsidR="009750CF" w:rsidRPr="009750CF" w:rsidRDefault="009750CF" w:rsidP="00AE44AB">
            <w:pPr>
              <w:pStyle w:val="TableParagraph"/>
              <w:spacing w:line="270" w:lineRule="atLeast"/>
              <w:ind w:left="189" w:right="144" w:hanging="22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деятельности</w:t>
            </w:r>
            <w:r w:rsidRPr="009750CF">
              <w:rPr>
                <w:color w:val="181818"/>
                <w:spacing w:val="-57"/>
                <w:sz w:val="24"/>
                <w:szCs w:val="24"/>
              </w:rPr>
              <w:t xml:space="preserve"> </w:t>
            </w:r>
            <w:r w:rsidRPr="009750CF">
              <w:rPr>
                <w:color w:val="181818"/>
                <w:sz w:val="24"/>
                <w:szCs w:val="24"/>
              </w:rPr>
              <w:t>предприятий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9750CF" w:rsidRPr="009750CF" w:rsidRDefault="009750CF" w:rsidP="00AE44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0CF" w:rsidRPr="009750CF" w:rsidTr="00AE44AB">
        <w:trPr>
          <w:trHeight w:val="275"/>
        </w:trPr>
        <w:tc>
          <w:tcPr>
            <w:tcW w:w="540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9750CF" w:rsidRPr="009750CF" w:rsidRDefault="009750CF" w:rsidP="00AE44A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9750CF">
              <w:rPr>
                <w:color w:val="181818"/>
                <w:sz w:val="24"/>
                <w:szCs w:val="24"/>
              </w:rPr>
              <w:t>7</w:t>
            </w:r>
          </w:p>
        </w:tc>
      </w:tr>
      <w:tr w:rsidR="009750CF" w:rsidRPr="009750CF" w:rsidTr="00AE44AB">
        <w:trPr>
          <w:trHeight w:val="277"/>
        </w:trPr>
        <w:tc>
          <w:tcPr>
            <w:tcW w:w="540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750CF" w:rsidRPr="009750CF" w:rsidRDefault="009750CF" w:rsidP="00AE44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50CF" w:rsidRPr="009750CF" w:rsidRDefault="009750CF" w:rsidP="00E0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750CF" w:rsidRPr="009750CF" w:rsidSect="00E06C54">
      <w:headerReference w:type="default" r:id="rId10"/>
      <w:pgSz w:w="11906" w:h="16838"/>
      <w:pgMar w:top="568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88" w:rsidRDefault="00E53188" w:rsidP="00E06C54">
      <w:r>
        <w:separator/>
      </w:r>
    </w:p>
  </w:endnote>
  <w:endnote w:type="continuationSeparator" w:id="1">
    <w:p w:rsidR="00E53188" w:rsidRDefault="00E53188" w:rsidP="00E0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88" w:rsidRDefault="00E53188" w:rsidP="00E06C54">
      <w:r>
        <w:separator/>
      </w:r>
    </w:p>
  </w:footnote>
  <w:footnote w:type="continuationSeparator" w:id="1">
    <w:p w:rsidR="00E53188" w:rsidRDefault="00E53188" w:rsidP="00E0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7" w:rsidRDefault="00D937F5">
    <w:pPr>
      <w:pStyle w:val="a7"/>
      <w:spacing w:line="14" w:lineRule="auto"/>
      <w:rPr>
        <w:sz w:val="20"/>
      </w:rPr>
    </w:pPr>
    <w:r w:rsidRPr="00D937F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5057" type="#_x0000_t202" style="position:absolute;margin-left:316.5pt;margin-top:20.45pt;width:12pt;height:15.3pt;z-index:-251656192;mso-position-horizontal-relative:page;mso-position-vertical-relative:page" filled="f" stroked="f">
          <v:textbox inset="0,0,0,0">
            <w:txbxContent>
              <w:p w:rsidR="00975EE7" w:rsidRDefault="00E53188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CF" w:rsidRDefault="009750CF">
    <w:pPr>
      <w:pStyle w:val="a7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CF" w:rsidRDefault="00D937F5">
    <w:pPr>
      <w:pStyle w:val="a7"/>
      <w:spacing w:line="14" w:lineRule="auto"/>
      <w:rPr>
        <w:sz w:val="20"/>
      </w:rPr>
    </w:pPr>
    <w:r w:rsidRPr="00D937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5058" type="#_x0000_t202" style="position:absolute;margin-left:309.9pt;margin-top:20.45pt;width:18pt;height:15.3pt;z-index:-251654144;mso-position-horizontal-relative:page;mso-position-vertical-relative:page" filled="f" stroked="f">
          <v:textbox inset="0,0,0,0">
            <w:txbxContent>
              <w:p w:rsidR="009750CF" w:rsidRDefault="009750C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B8C"/>
    <w:multiLevelType w:val="hybridMultilevel"/>
    <w:tmpl w:val="C0FE4F6C"/>
    <w:lvl w:ilvl="0" w:tplc="7556BDFA">
      <w:start w:val="3"/>
      <w:numFmt w:val="decimal"/>
      <w:lvlText w:val="%1"/>
      <w:lvlJc w:val="left"/>
      <w:pPr>
        <w:ind w:left="482" w:hanging="499"/>
        <w:jc w:val="left"/>
      </w:pPr>
      <w:rPr>
        <w:rFonts w:hint="default"/>
        <w:lang w:val="ru-RU" w:eastAsia="en-US" w:bidi="ar-SA"/>
      </w:rPr>
    </w:lvl>
    <w:lvl w:ilvl="1" w:tplc="B10EEC96">
      <w:numFmt w:val="none"/>
      <w:lvlText w:val=""/>
      <w:lvlJc w:val="left"/>
      <w:pPr>
        <w:tabs>
          <w:tab w:val="num" w:pos="360"/>
        </w:tabs>
      </w:pPr>
    </w:lvl>
    <w:lvl w:ilvl="2" w:tplc="DB5AAD76">
      <w:numFmt w:val="bullet"/>
      <w:lvlText w:val="•"/>
      <w:lvlJc w:val="left"/>
      <w:pPr>
        <w:ind w:left="2433" w:hanging="499"/>
      </w:pPr>
      <w:rPr>
        <w:rFonts w:hint="default"/>
        <w:lang w:val="ru-RU" w:eastAsia="en-US" w:bidi="ar-SA"/>
      </w:rPr>
    </w:lvl>
    <w:lvl w:ilvl="3" w:tplc="018C9994">
      <w:numFmt w:val="bullet"/>
      <w:lvlText w:val="•"/>
      <w:lvlJc w:val="left"/>
      <w:pPr>
        <w:ind w:left="3409" w:hanging="499"/>
      </w:pPr>
      <w:rPr>
        <w:rFonts w:hint="default"/>
        <w:lang w:val="ru-RU" w:eastAsia="en-US" w:bidi="ar-SA"/>
      </w:rPr>
    </w:lvl>
    <w:lvl w:ilvl="4" w:tplc="44F83850">
      <w:numFmt w:val="bullet"/>
      <w:lvlText w:val="•"/>
      <w:lvlJc w:val="left"/>
      <w:pPr>
        <w:ind w:left="4386" w:hanging="499"/>
      </w:pPr>
      <w:rPr>
        <w:rFonts w:hint="default"/>
        <w:lang w:val="ru-RU" w:eastAsia="en-US" w:bidi="ar-SA"/>
      </w:rPr>
    </w:lvl>
    <w:lvl w:ilvl="5" w:tplc="E5488284">
      <w:numFmt w:val="bullet"/>
      <w:lvlText w:val="•"/>
      <w:lvlJc w:val="left"/>
      <w:pPr>
        <w:ind w:left="5363" w:hanging="499"/>
      </w:pPr>
      <w:rPr>
        <w:rFonts w:hint="default"/>
        <w:lang w:val="ru-RU" w:eastAsia="en-US" w:bidi="ar-SA"/>
      </w:rPr>
    </w:lvl>
    <w:lvl w:ilvl="6" w:tplc="75BAC86A">
      <w:numFmt w:val="bullet"/>
      <w:lvlText w:val="•"/>
      <w:lvlJc w:val="left"/>
      <w:pPr>
        <w:ind w:left="6339" w:hanging="499"/>
      </w:pPr>
      <w:rPr>
        <w:rFonts w:hint="default"/>
        <w:lang w:val="ru-RU" w:eastAsia="en-US" w:bidi="ar-SA"/>
      </w:rPr>
    </w:lvl>
    <w:lvl w:ilvl="7" w:tplc="32AC3A84">
      <w:numFmt w:val="bullet"/>
      <w:lvlText w:val="•"/>
      <w:lvlJc w:val="left"/>
      <w:pPr>
        <w:ind w:left="7316" w:hanging="499"/>
      </w:pPr>
      <w:rPr>
        <w:rFonts w:hint="default"/>
        <w:lang w:val="ru-RU" w:eastAsia="en-US" w:bidi="ar-SA"/>
      </w:rPr>
    </w:lvl>
    <w:lvl w:ilvl="8" w:tplc="2D6E2312">
      <w:numFmt w:val="bullet"/>
      <w:lvlText w:val="•"/>
      <w:lvlJc w:val="left"/>
      <w:pPr>
        <w:ind w:left="8293" w:hanging="499"/>
      </w:pPr>
      <w:rPr>
        <w:rFonts w:hint="default"/>
        <w:lang w:val="ru-RU" w:eastAsia="en-US" w:bidi="ar-SA"/>
      </w:rPr>
    </w:lvl>
  </w:abstractNum>
  <w:abstractNum w:abstractNumId="1">
    <w:nsid w:val="06D7103F"/>
    <w:multiLevelType w:val="multilevel"/>
    <w:tmpl w:val="581A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26F19"/>
    <w:multiLevelType w:val="hybridMultilevel"/>
    <w:tmpl w:val="D21AB5CC"/>
    <w:lvl w:ilvl="0" w:tplc="EA4E3584">
      <w:numFmt w:val="bullet"/>
      <w:lvlText w:val="-"/>
      <w:lvlJc w:val="left"/>
      <w:pPr>
        <w:ind w:left="562" w:hanging="365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7F0A38EE">
      <w:numFmt w:val="bullet"/>
      <w:lvlText w:val="-"/>
      <w:lvlJc w:val="left"/>
      <w:pPr>
        <w:ind w:left="846" w:hanging="365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2" w:tplc="75B8916C">
      <w:numFmt w:val="bullet"/>
      <w:lvlText w:val="•"/>
      <w:lvlJc w:val="left"/>
      <w:pPr>
        <w:ind w:left="1488" w:hanging="365"/>
      </w:pPr>
      <w:rPr>
        <w:rFonts w:hint="default"/>
        <w:lang w:val="ru-RU" w:eastAsia="en-US" w:bidi="ar-SA"/>
      </w:rPr>
    </w:lvl>
    <w:lvl w:ilvl="3" w:tplc="586C8600">
      <w:numFmt w:val="bullet"/>
      <w:lvlText w:val="•"/>
      <w:lvlJc w:val="left"/>
      <w:pPr>
        <w:ind w:left="2136" w:hanging="365"/>
      </w:pPr>
      <w:rPr>
        <w:rFonts w:hint="default"/>
        <w:lang w:val="ru-RU" w:eastAsia="en-US" w:bidi="ar-SA"/>
      </w:rPr>
    </w:lvl>
    <w:lvl w:ilvl="4" w:tplc="0DD8603A">
      <w:numFmt w:val="bullet"/>
      <w:lvlText w:val="•"/>
      <w:lvlJc w:val="left"/>
      <w:pPr>
        <w:ind w:left="2785" w:hanging="365"/>
      </w:pPr>
      <w:rPr>
        <w:rFonts w:hint="default"/>
        <w:lang w:val="ru-RU" w:eastAsia="en-US" w:bidi="ar-SA"/>
      </w:rPr>
    </w:lvl>
    <w:lvl w:ilvl="5" w:tplc="FCE0E19E">
      <w:numFmt w:val="bullet"/>
      <w:lvlText w:val="•"/>
      <w:lvlJc w:val="left"/>
      <w:pPr>
        <w:ind w:left="3433" w:hanging="365"/>
      </w:pPr>
      <w:rPr>
        <w:rFonts w:hint="default"/>
        <w:lang w:val="ru-RU" w:eastAsia="en-US" w:bidi="ar-SA"/>
      </w:rPr>
    </w:lvl>
    <w:lvl w:ilvl="6" w:tplc="FA8452C8">
      <w:numFmt w:val="bullet"/>
      <w:lvlText w:val="•"/>
      <w:lvlJc w:val="left"/>
      <w:pPr>
        <w:ind w:left="4082" w:hanging="365"/>
      </w:pPr>
      <w:rPr>
        <w:rFonts w:hint="default"/>
        <w:lang w:val="ru-RU" w:eastAsia="en-US" w:bidi="ar-SA"/>
      </w:rPr>
    </w:lvl>
    <w:lvl w:ilvl="7" w:tplc="32A0925C">
      <w:numFmt w:val="bullet"/>
      <w:lvlText w:val="•"/>
      <w:lvlJc w:val="left"/>
      <w:pPr>
        <w:ind w:left="4730" w:hanging="365"/>
      </w:pPr>
      <w:rPr>
        <w:rFonts w:hint="default"/>
        <w:lang w:val="ru-RU" w:eastAsia="en-US" w:bidi="ar-SA"/>
      </w:rPr>
    </w:lvl>
    <w:lvl w:ilvl="8" w:tplc="4EC8A3B6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</w:abstractNum>
  <w:abstractNum w:abstractNumId="3">
    <w:nsid w:val="11412CEB"/>
    <w:multiLevelType w:val="hybridMultilevel"/>
    <w:tmpl w:val="DF5681B6"/>
    <w:lvl w:ilvl="0" w:tplc="82DA55C2">
      <w:start w:val="1"/>
      <w:numFmt w:val="decimal"/>
      <w:lvlText w:val="%1"/>
      <w:lvlJc w:val="left"/>
      <w:pPr>
        <w:ind w:left="482" w:hanging="768"/>
        <w:jc w:val="left"/>
      </w:pPr>
      <w:rPr>
        <w:rFonts w:hint="default"/>
        <w:lang w:val="ru-RU" w:eastAsia="en-US" w:bidi="ar-SA"/>
      </w:rPr>
    </w:lvl>
    <w:lvl w:ilvl="1" w:tplc="4D88CE58">
      <w:numFmt w:val="none"/>
      <w:lvlText w:val=""/>
      <w:lvlJc w:val="left"/>
      <w:pPr>
        <w:tabs>
          <w:tab w:val="num" w:pos="360"/>
        </w:tabs>
      </w:pPr>
    </w:lvl>
    <w:lvl w:ilvl="2" w:tplc="84484972">
      <w:numFmt w:val="bullet"/>
      <w:lvlText w:val="-"/>
      <w:lvlJc w:val="left"/>
      <w:pPr>
        <w:ind w:left="482" w:hanging="305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3" w:tplc="0F904286">
      <w:numFmt w:val="bullet"/>
      <w:lvlText w:val="•"/>
      <w:lvlJc w:val="left"/>
      <w:pPr>
        <w:ind w:left="3409" w:hanging="305"/>
      </w:pPr>
      <w:rPr>
        <w:rFonts w:hint="default"/>
        <w:lang w:val="ru-RU" w:eastAsia="en-US" w:bidi="ar-SA"/>
      </w:rPr>
    </w:lvl>
    <w:lvl w:ilvl="4" w:tplc="8EDC124E">
      <w:numFmt w:val="bullet"/>
      <w:lvlText w:val="•"/>
      <w:lvlJc w:val="left"/>
      <w:pPr>
        <w:ind w:left="4386" w:hanging="305"/>
      </w:pPr>
      <w:rPr>
        <w:rFonts w:hint="default"/>
        <w:lang w:val="ru-RU" w:eastAsia="en-US" w:bidi="ar-SA"/>
      </w:rPr>
    </w:lvl>
    <w:lvl w:ilvl="5" w:tplc="BA68B254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AF5866A4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336E664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95020EE6">
      <w:numFmt w:val="bullet"/>
      <w:lvlText w:val="•"/>
      <w:lvlJc w:val="left"/>
      <w:pPr>
        <w:ind w:left="8293" w:hanging="305"/>
      </w:pPr>
      <w:rPr>
        <w:rFonts w:hint="default"/>
        <w:lang w:val="ru-RU" w:eastAsia="en-US" w:bidi="ar-SA"/>
      </w:rPr>
    </w:lvl>
  </w:abstractNum>
  <w:abstractNum w:abstractNumId="4">
    <w:nsid w:val="138B7485"/>
    <w:multiLevelType w:val="multilevel"/>
    <w:tmpl w:val="D804AFB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20F4D"/>
    <w:multiLevelType w:val="hybridMultilevel"/>
    <w:tmpl w:val="55C03F0A"/>
    <w:lvl w:ilvl="0" w:tplc="B58C5DC8">
      <w:numFmt w:val="bullet"/>
      <w:lvlText w:val="-"/>
      <w:lvlJc w:val="left"/>
      <w:pPr>
        <w:ind w:left="223" w:hanging="164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4B80DE7C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E1DEAADA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0248D7F8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04C68A68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 w:tplc="36F48328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11648EE6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 w:tplc="9A8EC6CA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C248BCE2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6">
    <w:nsid w:val="179271DE"/>
    <w:multiLevelType w:val="hybridMultilevel"/>
    <w:tmpl w:val="D5D6FA64"/>
    <w:lvl w:ilvl="0" w:tplc="5BAC5EE8">
      <w:start w:val="1"/>
      <w:numFmt w:val="decimal"/>
      <w:lvlText w:val="%1."/>
      <w:lvlJc w:val="left"/>
      <w:pPr>
        <w:ind w:left="223" w:hanging="281"/>
        <w:jc w:val="right"/>
      </w:pPr>
      <w:rPr>
        <w:rFonts w:hint="default"/>
        <w:w w:val="100"/>
        <w:lang w:val="ru-RU" w:eastAsia="en-US" w:bidi="ar-SA"/>
      </w:rPr>
    </w:lvl>
    <w:lvl w:ilvl="1" w:tplc="70DC2F86">
      <w:numFmt w:val="none"/>
      <w:lvlText w:val=""/>
      <w:lvlJc w:val="left"/>
      <w:pPr>
        <w:tabs>
          <w:tab w:val="num" w:pos="360"/>
        </w:tabs>
      </w:pPr>
    </w:lvl>
    <w:lvl w:ilvl="2" w:tplc="A4DE6950">
      <w:numFmt w:val="bullet"/>
      <w:lvlText w:val="•"/>
      <w:lvlJc w:val="left"/>
      <w:pPr>
        <w:ind w:left="2302" w:hanging="423"/>
      </w:pPr>
      <w:rPr>
        <w:rFonts w:hint="default"/>
        <w:lang w:val="ru-RU" w:eastAsia="en-US" w:bidi="ar-SA"/>
      </w:rPr>
    </w:lvl>
    <w:lvl w:ilvl="3" w:tplc="AE047450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B9A45BA6">
      <w:numFmt w:val="bullet"/>
      <w:lvlText w:val="•"/>
      <w:lvlJc w:val="left"/>
      <w:pPr>
        <w:ind w:left="4188" w:hanging="423"/>
      </w:pPr>
      <w:rPr>
        <w:rFonts w:hint="default"/>
        <w:lang w:val="ru-RU" w:eastAsia="en-US" w:bidi="ar-SA"/>
      </w:rPr>
    </w:lvl>
    <w:lvl w:ilvl="5" w:tplc="836A0820">
      <w:numFmt w:val="bullet"/>
      <w:lvlText w:val="•"/>
      <w:lvlJc w:val="left"/>
      <w:pPr>
        <w:ind w:left="5131" w:hanging="423"/>
      </w:pPr>
      <w:rPr>
        <w:rFonts w:hint="default"/>
        <w:lang w:val="ru-RU" w:eastAsia="en-US" w:bidi="ar-SA"/>
      </w:rPr>
    </w:lvl>
    <w:lvl w:ilvl="6" w:tplc="04323AB6">
      <w:numFmt w:val="bullet"/>
      <w:lvlText w:val="•"/>
      <w:lvlJc w:val="left"/>
      <w:pPr>
        <w:ind w:left="6074" w:hanging="423"/>
      </w:pPr>
      <w:rPr>
        <w:rFonts w:hint="default"/>
        <w:lang w:val="ru-RU" w:eastAsia="en-US" w:bidi="ar-SA"/>
      </w:rPr>
    </w:lvl>
    <w:lvl w:ilvl="7" w:tplc="D3504BFA">
      <w:numFmt w:val="bullet"/>
      <w:lvlText w:val="•"/>
      <w:lvlJc w:val="left"/>
      <w:pPr>
        <w:ind w:left="7017" w:hanging="423"/>
      </w:pPr>
      <w:rPr>
        <w:rFonts w:hint="default"/>
        <w:lang w:val="ru-RU" w:eastAsia="en-US" w:bidi="ar-SA"/>
      </w:rPr>
    </w:lvl>
    <w:lvl w:ilvl="8" w:tplc="1742856E">
      <w:numFmt w:val="bullet"/>
      <w:lvlText w:val="•"/>
      <w:lvlJc w:val="left"/>
      <w:pPr>
        <w:ind w:left="7960" w:hanging="423"/>
      </w:pPr>
      <w:rPr>
        <w:rFonts w:hint="default"/>
        <w:lang w:val="ru-RU" w:eastAsia="en-US" w:bidi="ar-SA"/>
      </w:rPr>
    </w:lvl>
  </w:abstractNum>
  <w:abstractNum w:abstractNumId="7">
    <w:nsid w:val="27D13F0D"/>
    <w:multiLevelType w:val="hybridMultilevel"/>
    <w:tmpl w:val="5B34494A"/>
    <w:lvl w:ilvl="0" w:tplc="F042D88A">
      <w:start w:val="3"/>
      <w:numFmt w:val="decimal"/>
      <w:lvlText w:val="%1"/>
      <w:lvlJc w:val="left"/>
      <w:pPr>
        <w:ind w:left="223" w:hanging="660"/>
        <w:jc w:val="left"/>
      </w:pPr>
      <w:rPr>
        <w:rFonts w:hint="default"/>
        <w:lang w:val="ru-RU" w:eastAsia="en-US" w:bidi="ar-SA"/>
      </w:rPr>
    </w:lvl>
    <w:lvl w:ilvl="1" w:tplc="DCD2FFBE">
      <w:numFmt w:val="none"/>
      <w:lvlText w:val=""/>
      <w:lvlJc w:val="left"/>
      <w:pPr>
        <w:tabs>
          <w:tab w:val="num" w:pos="360"/>
        </w:tabs>
      </w:pPr>
    </w:lvl>
    <w:lvl w:ilvl="2" w:tplc="AC5CB4C0">
      <w:numFmt w:val="bullet"/>
      <w:lvlText w:val="•"/>
      <w:lvlJc w:val="left"/>
      <w:pPr>
        <w:ind w:left="2145" w:hanging="660"/>
      </w:pPr>
      <w:rPr>
        <w:rFonts w:hint="default"/>
        <w:lang w:val="ru-RU" w:eastAsia="en-US" w:bidi="ar-SA"/>
      </w:rPr>
    </w:lvl>
    <w:lvl w:ilvl="3" w:tplc="B2B0A65A">
      <w:numFmt w:val="bullet"/>
      <w:lvlText w:val="•"/>
      <w:lvlJc w:val="left"/>
      <w:pPr>
        <w:ind w:left="3107" w:hanging="660"/>
      </w:pPr>
      <w:rPr>
        <w:rFonts w:hint="default"/>
        <w:lang w:val="ru-RU" w:eastAsia="en-US" w:bidi="ar-SA"/>
      </w:rPr>
    </w:lvl>
    <w:lvl w:ilvl="4" w:tplc="371A63C2">
      <w:numFmt w:val="bullet"/>
      <w:lvlText w:val="•"/>
      <w:lvlJc w:val="left"/>
      <w:pPr>
        <w:ind w:left="4070" w:hanging="660"/>
      </w:pPr>
      <w:rPr>
        <w:rFonts w:hint="default"/>
        <w:lang w:val="ru-RU" w:eastAsia="en-US" w:bidi="ar-SA"/>
      </w:rPr>
    </w:lvl>
    <w:lvl w:ilvl="5" w:tplc="A7B687C4">
      <w:numFmt w:val="bullet"/>
      <w:lvlText w:val="•"/>
      <w:lvlJc w:val="left"/>
      <w:pPr>
        <w:ind w:left="5033" w:hanging="660"/>
      </w:pPr>
      <w:rPr>
        <w:rFonts w:hint="default"/>
        <w:lang w:val="ru-RU" w:eastAsia="en-US" w:bidi="ar-SA"/>
      </w:rPr>
    </w:lvl>
    <w:lvl w:ilvl="6" w:tplc="0212BAAE">
      <w:numFmt w:val="bullet"/>
      <w:lvlText w:val="•"/>
      <w:lvlJc w:val="left"/>
      <w:pPr>
        <w:ind w:left="5995" w:hanging="660"/>
      </w:pPr>
      <w:rPr>
        <w:rFonts w:hint="default"/>
        <w:lang w:val="ru-RU" w:eastAsia="en-US" w:bidi="ar-SA"/>
      </w:rPr>
    </w:lvl>
    <w:lvl w:ilvl="7" w:tplc="423C73B4">
      <w:numFmt w:val="bullet"/>
      <w:lvlText w:val="•"/>
      <w:lvlJc w:val="left"/>
      <w:pPr>
        <w:ind w:left="6958" w:hanging="660"/>
      </w:pPr>
      <w:rPr>
        <w:rFonts w:hint="default"/>
        <w:lang w:val="ru-RU" w:eastAsia="en-US" w:bidi="ar-SA"/>
      </w:rPr>
    </w:lvl>
    <w:lvl w:ilvl="8" w:tplc="3F60954C">
      <w:numFmt w:val="bullet"/>
      <w:lvlText w:val="•"/>
      <w:lvlJc w:val="left"/>
      <w:pPr>
        <w:ind w:left="7921" w:hanging="660"/>
      </w:pPr>
      <w:rPr>
        <w:rFonts w:hint="default"/>
        <w:lang w:val="ru-RU" w:eastAsia="en-US" w:bidi="ar-SA"/>
      </w:rPr>
    </w:lvl>
  </w:abstractNum>
  <w:abstractNum w:abstractNumId="8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34C67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D75F03"/>
    <w:multiLevelType w:val="hybridMultilevel"/>
    <w:tmpl w:val="2C7878B8"/>
    <w:lvl w:ilvl="0" w:tplc="97343E82">
      <w:start w:val="1"/>
      <w:numFmt w:val="decimal"/>
      <w:lvlText w:val="%1."/>
      <w:lvlJc w:val="left"/>
      <w:pPr>
        <w:ind w:left="223" w:hanging="305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8C6A5640">
      <w:start w:val="1"/>
      <w:numFmt w:val="decimal"/>
      <w:lvlText w:val="%2."/>
      <w:lvlJc w:val="left"/>
      <w:pPr>
        <w:ind w:left="3797" w:hanging="281"/>
        <w:jc w:val="right"/>
      </w:pPr>
      <w:rPr>
        <w:rFonts w:ascii="Times New Roman" w:eastAsia="Times New Roman" w:hAnsi="Times New Roman" w:cs="Times New Roman" w:hint="default"/>
        <w:b/>
        <w:bCs/>
        <w:color w:val="181818"/>
        <w:w w:val="100"/>
        <w:sz w:val="28"/>
        <w:szCs w:val="28"/>
        <w:lang w:val="ru-RU" w:eastAsia="en-US" w:bidi="ar-SA"/>
      </w:rPr>
    </w:lvl>
    <w:lvl w:ilvl="2" w:tplc="5FD6323E">
      <w:numFmt w:val="none"/>
      <w:lvlText w:val=""/>
      <w:lvlJc w:val="left"/>
      <w:pPr>
        <w:tabs>
          <w:tab w:val="num" w:pos="360"/>
        </w:tabs>
      </w:pPr>
    </w:lvl>
    <w:lvl w:ilvl="3" w:tplc="DA740C84">
      <w:numFmt w:val="bullet"/>
      <w:lvlText w:val="•"/>
      <w:lvlJc w:val="left"/>
      <w:pPr>
        <w:ind w:left="5143" w:hanging="675"/>
      </w:pPr>
      <w:rPr>
        <w:rFonts w:hint="default"/>
        <w:lang w:val="ru-RU" w:eastAsia="en-US" w:bidi="ar-SA"/>
      </w:rPr>
    </w:lvl>
    <w:lvl w:ilvl="4" w:tplc="86722932">
      <w:numFmt w:val="bullet"/>
      <w:lvlText w:val="•"/>
      <w:lvlJc w:val="left"/>
      <w:pPr>
        <w:ind w:left="5815" w:hanging="675"/>
      </w:pPr>
      <w:rPr>
        <w:rFonts w:hint="default"/>
        <w:lang w:val="ru-RU" w:eastAsia="en-US" w:bidi="ar-SA"/>
      </w:rPr>
    </w:lvl>
    <w:lvl w:ilvl="5" w:tplc="E0FA766C">
      <w:numFmt w:val="bullet"/>
      <w:lvlText w:val="•"/>
      <w:lvlJc w:val="left"/>
      <w:pPr>
        <w:ind w:left="6487" w:hanging="675"/>
      </w:pPr>
      <w:rPr>
        <w:rFonts w:hint="default"/>
        <w:lang w:val="ru-RU" w:eastAsia="en-US" w:bidi="ar-SA"/>
      </w:rPr>
    </w:lvl>
    <w:lvl w:ilvl="6" w:tplc="6FB84DB4">
      <w:numFmt w:val="bullet"/>
      <w:lvlText w:val="•"/>
      <w:lvlJc w:val="left"/>
      <w:pPr>
        <w:ind w:left="7159" w:hanging="675"/>
      </w:pPr>
      <w:rPr>
        <w:rFonts w:hint="default"/>
        <w:lang w:val="ru-RU" w:eastAsia="en-US" w:bidi="ar-SA"/>
      </w:rPr>
    </w:lvl>
    <w:lvl w:ilvl="7" w:tplc="7DF49F10">
      <w:numFmt w:val="bullet"/>
      <w:lvlText w:val="•"/>
      <w:lvlJc w:val="left"/>
      <w:pPr>
        <w:ind w:left="7830" w:hanging="675"/>
      </w:pPr>
      <w:rPr>
        <w:rFonts w:hint="default"/>
        <w:lang w:val="ru-RU" w:eastAsia="en-US" w:bidi="ar-SA"/>
      </w:rPr>
    </w:lvl>
    <w:lvl w:ilvl="8" w:tplc="BAA605C4">
      <w:numFmt w:val="bullet"/>
      <w:lvlText w:val="•"/>
      <w:lvlJc w:val="left"/>
      <w:pPr>
        <w:ind w:left="8502" w:hanging="675"/>
      </w:pPr>
      <w:rPr>
        <w:rFonts w:hint="default"/>
        <w:lang w:val="ru-RU" w:eastAsia="en-US" w:bidi="ar-SA"/>
      </w:rPr>
    </w:lvl>
  </w:abstractNum>
  <w:abstractNum w:abstractNumId="11">
    <w:nsid w:val="4C255F15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036DC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25AA6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769C8"/>
    <w:multiLevelType w:val="hybridMultilevel"/>
    <w:tmpl w:val="831EBAE6"/>
    <w:lvl w:ilvl="0" w:tplc="848080EA">
      <w:start w:val="4"/>
      <w:numFmt w:val="decimal"/>
      <w:lvlText w:val="%1"/>
      <w:lvlJc w:val="left"/>
      <w:pPr>
        <w:ind w:left="1682" w:hanging="492"/>
        <w:jc w:val="left"/>
      </w:pPr>
      <w:rPr>
        <w:rFonts w:hint="default"/>
        <w:lang w:val="ru-RU" w:eastAsia="en-US" w:bidi="ar-SA"/>
      </w:rPr>
    </w:lvl>
    <w:lvl w:ilvl="1" w:tplc="091A9980">
      <w:numFmt w:val="none"/>
      <w:lvlText w:val=""/>
      <w:lvlJc w:val="left"/>
      <w:pPr>
        <w:tabs>
          <w:tab w:val="num" w:pos="360"/>
        </w:tabs>
      </w:pPr>
    </w:lvl>
    <w:lvl w:ilvl="2" w:tplc="5784BEF8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 w:tplc="E83CFCF2">
      <w:numFmt w:val="bullet"/>
      <w:lvlText w:val="•"/>
      <w:lvlJc w:val="left"/>
      <w:pPr>
        <w:ind w:left="4249" w:hanging="492"/>
      </w:pPr>
      <w:rPr>
        <w:rFonts w:hint="default"/>
        <w:lang w:val="ru-RU" w:eastAsia="en-US" w:bidi="ar-SA"/>
      </w:rPr>
    </w:lvl>
    <w:lvl w:ilvl="4" w:tplc="70DC3B8A">
      <w:numFmt w:val="bullet"/>
      <w:lvlText w:val="•"/>
      <w:lvlJc w:val="left"/>
      <w:pPr>
        <w:ind w:left="5106" w:hanging="492"/>
      </w:pPr>
      <w:rPr>
        <w:rFonts w:hint="default"/>
        <w:lang w:val="ru-RU" w:eastAsia="en-US" w:bidi="ar-SA"/>
      </w:rPr>
    </w:lvl>
    <w:lvl w:ilvl="5" w:tplc="6A0E18F4">
      <w:numFmt w:val="bullet"/>
      <w:lvlText w:val="•"/>
      <w:lvlJc w:val="left"/>
      <w:pPr>
        <w:ind w:left="5963" w:hanging="492"/>
      </w:pPr>
      <w:rPr>
        <w:rFonts w:hint="default"/>
        <w:lang w:val="ru-RU" w:eastAsia="en-US" w:bidi="ar-SA"/>
      </w:rPr>
    </w:lvl>
    <w:lvl w:ilvl="6" w:tplc="CAC4769E">
      <w:numFmt w:val="bullet"/>
      <w:lvlText w:val="•"/>
      <w:lvlJc w:val="left"/>
      <w:pPr>
        <w:ind w:left="6819" w:hanging="492"/>
      </w:pPr>
      <w:rPr>
        <w:rFonts w:hint="default"/>
        <w:lang w:val="ru-RU" w:eastAsia="en-US" w:bidi="ar-SA"/>
      </w:rPr>
    </w:lvl>
    <w:lvl w:ilvl="7" w:tplc="31C49D32">
      <w:numFmt w:val="bullet"/>
      <w:lvlText w:val="•"/>
      <w:lvlJc w:val="left"/>
      <w:pPr>
        <w:ind w:left="7676" w:hanging="492"/>
      </w:pPr>
      <w:rPr>
        <w:rFonts w:hint="default"/>
        <w:lang w:val="ru-RU" w:eastAsia="en-US" w:bidi="ar-SA"/>
      </w:rPr>
    </w:lvl>
    <w:lvl w:ilvl="8" w:tplc="FF424920">
      <w:numFmt w:val="bullet"/>
      <w:lvlText w:val="•"/>
      <w:lvlJc w:val="left"/>
      <w:pPr>
        <w:ind w:left="8533" w:hanging="492"/>
      </w:pPr>
      <w:rPr>
        <w:rFonts w:hint="default"/>
        <w:lang w:val="ru-RU" w:eastAsia="en-US" w:bidi="ar-SA"/>
      </w:rPr>
    </w:lvl>
  </w:abstractNum>
  <w:abstractNum w:abstractNumId="15">
    <w:nsid w:val="600E4FBB"/>
    <w:multiLevelType w:val="hybridMultilevel"/>
    <w:tmpl w:val="C85023B6"/>
    <w:lvl w:ilvl="0" w:tplc="6CC41292">
      <w:start w:val="4"/>
      <w:numFmt w:val="decimal"/>
      <w:lvlText w:val="%1"/>
      <w:lvlJc w:val="left"/>
      <w:pPr>
        <w:ind w:left="482" w:hanging="686"/>
        <w:jc w:val="left"/>
      </w:pPr>
      <w:rPr>
        <w:rFonts w:hint="default"/>
        <w:lang w:val="ru-RU" w:eastAsia="en-US" w:bidi="ar-SA"/>
      </w:rPr>
    </w:lvl>
    <w:lvl w:ilvl="1" w:tplc="D7D812B6">
      <w:numFmt w:val="none"/>
      <w:lvlText w:val=""/>
      <w:lvlJc w:val="left"/>
      <w:pPr>
        <w:tabs>
          <w:tab w:val="num" w:pos="360"/>
        </w:tabs>
      </w:pPr>
    </w:lvl>
    <w:lvl w:ilvl="2" w:tplc="50204710">
      <w:numFmt w:val="bullet"/>
      <w:lvlText w:val="•"/>
      <w:lvlJc w:val="left"/>
      <w:pPr>
        <w:ind w:left="2433" w:hanging="686"/>
      </w:pPr>
      <w:rPr>
        <w:rFonts w:hint="default"/>
        <w:lang w:val="ru-RU" w:eastAsia="en-US" w:bidi="ar-SA"/>
      </w:rPr>
    </w:lvl>
    <w:lvl w:ilvl="3" w:tplc="B36A9DF2">
      <w:numFmt w:val="bullet"/>
      <w:lvlText w:val="•"/>
      <w:lvlJc w:val="left"/>
      <w:pPr>
        <w:ind w:left="3409" w:hanging="686"/>
      </w:pPr>
      <w:rPr>
        <w:rFonts w:hint="default"/>
        <w:lang w:val="ru-RU" w:eastAsia="en-US" w:bidi="ar-SA"/>
      </w:rPr>
    </w:lvl>
    <w:lvl w:ilvl="4" w:tplc="D5747126">
      <w:numFmt w:val="bullet"/>
      <w:lvlText w:val="•"/>
      <w:lvlJc w:val="left"/>
      <w:pPr>
        <w:ind w:left="4386" w:hanging="686"/>
      </w:pPr>
      <w:rPr>
        <w:rFonts w:hint="default"/>
        <w:lang w:val="ru-RU" w:eastAsia="en-US" w:bidi="ar-SA"/>
      </w:rPr>
    </w:lvl>
    <w:lvl w:ilvl="5" w:tplc="51F45F5C">
      <w:numFmt w:val="bullet"/>
      <w:lvlText w:val="•"/>
      <w:lvlJc w:val="left"/>
      <w:pPr>
        <w:ind w:left="5363" w:hanging="686"/>
      </w:pPr>
      <w:rPr>
        <w:rFonts w:hint="default"/>
        <w:lang w:val="ru-RU" w:eastAsia="en-US" w:bidi="ar-SA"/>
      </w:rPr>
    </w:lvl>
    <w:lvl w:ilvl="6" w:tplc="BE28A724">
      <w:numFmt w:val="bullet"/>
      <w:lvlText w:val="•"/>
      <w:lvlJc w:val="left"/>
      <w:pPr>
        <w:ind w:left="6339" w:hanging="686"/>
      </w:pPr>
      <w:rPr>
        <w:rFonts w:hint="default"/>
        <w:lang w:val="ru-RU" w:eastAsia="en-US" w:bidi="ar-SA"/>
      </w:rPr>
    </w:lvl>
    <w:lvl w:ilvl="7" w:tplc="9E5E1E0A">
      <w:numFmt w:val="bullet"/>
      <w:lvlText w:val="•"/>
      <w:lvlJc w:val="left"/>
      <w:pPr>
        <w:ind w:left="7316" w:hanging="686"/>
      </w:pPr>
      <w:rPr>
        <w:rFonts w:hint="default"/>
        <w:lang w:val="ru-RU" w:eastAsia="en-US" w:bidi="ar-SA"/>
      </w:rPr>
    </w:lvl>
    <w:lvl w:ilvl="8" w:tplc="BAA4BA6E">
      <w:numFmt w:val="bullet"/>
      <w:lvlText w:val="•"/>
      <w:lvlJc w:val="left"/>
      <w:pPr>
        <w:ind w:left="8293" w:hanging="686"/>
      </w:pPr>
      <w:rPr>
        <w:rFonts w:hint="default"/>
        <w:lang w:val="ru-RU" w:eastAsia="en-US" w:bidi="ar-SA"/>
      </w:rPr>
    </w:lvl>
  </w:abstractNum>
  <w:abstractNum w:abstractNumId="16">
    <w:nsid w:val="6CC6437B"/>
    <w:multiLevelType w:val="hybridMultilevel"/>
    <w:tmpl w:val="EDE40826"/>
    <w:lvl w:ilvl="0" w:tplc="EEE8E528">
      <w:start w:val="1"/>
      <w:numFmt w:val="decimal"/>
      <w:lvlText w:val="%1."/>
      <w:lvlJc w:val="left"/>
      <w:pPr>
        <w:ind w:left="4305" w:hanging="281"/>
        <w:jc w:val="right"/>
      </w:pPr>
      <w:rPr>
        <w:rFonts w:ascii="Times New Roman" w:eastAsia="Times New Roman" w:hAnsi="Times New Roman" w:cs="Times New Roman" w:hint="default"/>
        <w:b/>
        <w:bCs/>
        <w:color w:val="181818"/>
        <w:w w:val="100"/>
        <w:sz w:val="28"/>
        <w:szCs w:val="28"/>
        <w:lang w:val="ru-RU" w:eastAsia="en-US" w:bidi="ar-SA"/>
      </w:rPr>
    </w:lvl>
    <w:lvl w:ilvl="1" w:tplc="EAD8F982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2" w:tplc="94E6A14C">
      <w:numFmt w:val="bullet"/>
      <w:lvlText w:val="•"/>
      <w:lvlJc w:val="left"/>
      <w:pPr>
        <w:ind w:left="5489" w:hanging="281"/>
      </w:pPr>
      <w:rPr>
        <w:rFonts w:hint="default"/>
        <w:lang w:val="ru-RU" w:eastAsia="en-US" w:bidi="ar-SA"/>
      </w:rPr>
    </w:lvl>
    <w:lvl w:ilvl="3" w:tplc="8C0E930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190E7A6C">
      <w:numFmt w:val="bullet"/>
      <w:lvlText w:val="•"/>
      <w:lvlJc w:val="left"/>
      <w:pPr>
        <w:ind w:left="6678" w:hanging="281"/>
      </w:pPr>
      <w:rPr>
        <w:rFonts w:hint="default"/>
        <w:lang w:val="ru-RU" w:eastAsia="en-US" w:bidi="ar-SA"/>
      </w:rPr>
    </w:lvl>
    <w:lvl w:ilvl="5" w:tplc="FEC8009A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8C6438F8">
      <w:numFmt w:val="bullet"/>
      <w:lvlText w:val="•"/>
      <w:lvlJc w:val="left"/>
      <w:pPr>
        <w:ind w:left="7867" w:hanging="281"/>
      </w:pPr>
      <w:rPr>
        <w:rFonts w:hint="default"/>
        <w:lang w:val="ru-RU" w:eastAsia="en-US" w:bidi="ar-SA"/>
      </w:rPr>
    </w:lvl>
    <w:lvl w:ilvl="7" w:tplc="F202C8CE">
      <w:numFmt w:val="bullet"/>
      <w:lvlText w:val="•"/>
      <w:lvlJc w:val="left"/>
      <w:pPr>
        <w:ind w:left="8462" w:hanging="281"/>
      </w:pPr>
      <w:rPr>
        <w:rFonts w:hint="default"/>
        <w:lang w:val="ru-RU" w:eastAsia="en-US" w:bidi="ar-SA"/>
      </w:rPr>
    </w:lvl>
    <w:lvl w:ilvl="8" w:tplc="1756C5D0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17">
    <w:nsid w:val="71DF4A66"/>
    <w:multiLevelType w:val="hybridMultilevel"/>
    <w:tmpl w:val="B2D4E83A"/>
    <w:lvl w:ilvl="0" w:tplc="B0F05846">
      <w:start w:val="2"/>
      <w:numFmt w:val="decimal"/>
      <w:lvlText w:val="%1"/>
      <w:lvlJc w:val="left"/>
      <w:pPr>
        <w:ind w:left="482" w:hanging="734"/>
        <w:jc w:val="left"/>
      </w:pPr>
      <w:rPr>
        <w:rFonts w:hint="default"/>
        <w:lang w:val="ru-RU" w:eastAsia="en-US" w:bidi="ar-SA"/>
      </w:rPr>
    </w:lvl>
    <w:lvl w:ilvl="1" w:tplc="F88CC4E6">
      <w:numFmt w:val="none"/>
      <w:lvlText w:val=""/>
      <w:lvlJc w:val="left"/>
      <w:pPr>
        <w:tabs>
          <w:tab w:val="num" w:pos="360"/>
        </w:tabs>
      </w:pPr>
    </w:lvl>
    <w:lvl w:ilvl="2" w:tplc="5B7AAEA2">
      <w:numFmt w:val="none"/>
      <w:lvlText w:val=""/>
      <w:lvlJc w:val="left"/>
      <w:pPr>
        <w:tabs>
          <w:tab w:val="num" w:pos="360"/>
        </w:tabs>
      </w:pPr>
    </w:lvl>
    <w:lvl w:ilvl="3" w:tplc="3320A74A">
      <w:numFmt w:val="bullet"/>
      <w:lvlText w:val="•"/>
      <w:lvlJc w:val="left"/>
      <w:pPr>
        <w:ind w:left="3754" w:hanging="852"/>
      </w:pPr>
      <w:rPr>
        <w:rFonts w:hint="default"/>
        <w:lang w:val="ru-RU" w:eastAsia="en-US" w:bidi="ar-SA"/>
      </w:rPr>
    </w:lvl>
    <w:lvl w:ilvl="4" w:tplc="57944B1A">
      <w:numFmt w:val="bullet"/>
      <w:lvlText w:val="•"/>
      <w:lvlJc w:val="left"/>
      <w:pPr>
        <w:ind w:left="4682" w:hanging="852"/>
      </w:pPr>
      <w:rPr>
        <w:rFonts w:hint="default"/>
        <w:lang w:val="ru-RU" w:eastAsia="en-US" w:bidi="ar-SA"/>
      </w:rPr>
    </w:lvl>
    <w:lvl w:ilvl="5" w:tplc="76DEAC3E">
      <w:numFmt w:val="bullet"/>
      <w:lvlText w:val="•"/>
      <w:lvlJc w:val="left"/>
      <w:pPr>
        <w:ind w:left="5609" w:hanging="852"/>
      </w:pPr>
      <w:rPr>
        <w:rFonts w:hint="default"/>
        <w:lang w:val="ru-RU" w:eastAsia="en-US" w:bidi="ar-SA"/>
      </w:rPr>
    </w:lvl>
    <w:lvl w:ilvl="6" w:tplc="6FD022BA">
      <w:numFmt w:val="bullet"/>
      <w:lvlText w:val="•"/>
      <w:lvlJc w:val="left"/>
      <w:pPr>
        <w:ind w:left="6536" w:hanging="852"/>
      </w:pPr>
      <w:rPr>
        <w:rFonts w:hint="default"/>
        <w:lang w:val="ru-RU" w:eastAsia="en-US" w:bidi="ar-SA"/>
      </w:rPr>
    </w:lvl>
    <w:lvl w:ilvl="7" w:tplc="879AAB8A">
      <w:numFmt w:val="bullet"/>
      <w:lvlText w:val="•"/>
      <w:lvlJc w:val="left"/>
      <w:pPr>
        <w:ind w:left="7464" w:hanging="852"/>
      </w:pPr>
      <w:rPr>
        <w:rFonts w:hint="default"/>
        <w:lang w:val="ru-RU" w:eastAsia="en-US" w:bidi="ar-SA"/>
      </w:rPr>
    </w:lvl>
    <w:lvl w:ilvl="8" w:tplc="4B9C2B5A">
      <w:numFmt w:val="bullet"/>
      <w:lvlText w:val="•"/>
      <w:lvlJc w:val="left"/>
      <w:pPr>
        <w:ind w:left="8391" w:hanging="852"/>
      </w:pPr>
      <w:rPr>
        <w:rFonts w:hint="default"/>
        <w:lang w:val="ru-RU" w:eastAsia="en-US" w:bidi="ar-SA"/>
      </w:rPr>
    </w:lvl>
  </w:abstractNum>
  <w:abstractNum w:abstractNumId="18">
    <w:nsid w:val="752601D8"/>
    <w:multiLevelType w:val="hybridMultilevel"/>
    <w:tmpl w:val="907A1D10"/>
    <w:lvl w:ilvl="0" w:tplc="5956A340">
      <w:start w:val="6"/>
      <w:numFmt w:val="decimal"/>
      <w:lvlText w:val="%1"/>
      <w:lvlJc w:val="left"/>
      <w:pPr>
        <w:ind w:left="482" w:hanging="619"/>
        <w:jc w:val="left"/>
      </w:pPr>
      <w:rPr>
        <w:rFonts w:hint="default"/>
        <w:lang w:val="ru-RU" w:eastAsia="en-US" w:bidi="ar-SA"/>
      </w:rPr>
    </w:lvl>
    <w:lvl w:ilvl="1" w:tplc="63CAB792">
      <w:numFmt w:val="none"/>
      <w:lvlText w:val=""/>
      <w:lvlJc w:val="left"/>
      <w:pPr>
        <w:tabs>
          <w:tab w:val="num" w:pos="360"/>
        </w:tabs>
      </w:pPr>
    </w:lvl>
    <w:lvl w:ilvl="2" w:tplc="F5DC7D1E">
      <w:numFmt w:val="bullet"/>
      <w:lvlText w:val="•"/>
      <w:lvlJc w:val="left"/>
      <w:pPr>
        <w:ind w:left="2433" w:hanging="619"/>
      </w:pPr>
      <w:rPr>
        <w:rFonts w:hint="default"/>
        <w:lang w:val="ru-RU" w:eastAsia="en-US" w:bidi="ar-SA"/>
      </w:rPr>
    </w:lvl>
    <w:lvl w:ilvl="3" w:tplc="6ADAC01A">
      <w:numFmt w:val="bullet"/>
      <w:lvlText w:val="•"/>
      <w:lvlJc w:val="left"/>
      <w:pPr>
        <w:ind w:left="3409" w:hanging="619"/>
      </w:pPr>
      <w:rPr>
        <w:rFonts w:hint="default"/>
        <w:lang w:val="ru-RU" w:eastAsia="en-US" w:bidi="ar-SA"/>
      </w:rPr>
    </w:lvl>
    <w:lvl w:ilvl="4" w:tplc="47A63E0C">
      <w:numFmt w:val="bullet"/>
      <w:lvlText w:val="•"/>
      <w:lvlJc w:val="left"/>
      <w:pPr>
        <w:ind w:left="4386" w:hanging="619"/>
      </w:pPr>
      <w:rPr>
        <w:rFonts w:hint="default"/>
        <w:lang w:val="ru-RU" w:eastAsia="en-US" w:bidi="ar-SA"/>
      </w:rPr>
    </w:lvl>
    <w:lvl w:ilvl="5" w:tplc="E31A0D02">
      <w:numFmt w:val="bullet"/>
      <w:lvlText w:val="•"/>
      <w:lvlJc w:val="left"/>
      <w:pPr>
        <w:ind w:left="5363" w:hanging="619"/>
      </w:pPr>
      <w:rPr>
        <w:rFonts w:hint="default"/>
        <w:lang w:val="ru-RU" w:eastAsia="en-US" w:bidi="ar-SA"/>
      </w:rPr>
    </w:lvl>
    <w:lvl w:ilvl="6" w:tplc="7DD49FBA">
      <w:numFmt w:val="bullet"/>
      <w:lvlText w:val="•"/>
      <w:lvlJc w:val="left"/>
      <w:pPr>
        <w:ind w:left="6339" w:hanging="619"/>
      </w:pPr>
      <w:rPr>
        <w:rFonts w:hint="default"/>
        <w:lang w:val="ru-RU" w:eastAsia="en-US" w:bidi="ar-SA"/>
      </w:rPr>
    </w:lvl>
    <w:lvl w:ilvl="7" w:tplc="509CDC20">
      <w:numFmt w:val="bullet"/>
      <w:lvlText w:val="•"/>
      <w:lvlJc w:val="left"/>
      <w:pPr>
        <w:ind w:left="7316" w:hanging="619"/>
      </w:pPr>
      <w:rPr>
        <w:rFonts w:hint="default"/>
        <w:lang w:val="ru-RU" w:eastAsia="en-US" w:bidi="ar-SA"/>
      </w:rPr>
    </w:lvl>
    <w:lvl w:ilvl="8" w:tplc="4872A376">
      <w:numFmt w:val="bullet"/>
      <w:lvlText w:val="•"/>
      <w:lvlJc w:val="left"/>
      <w:pPr>
        <w:ind w:left="8293" w:hanging="619"/>
      </w:pPr>
      <w:rPr>
        <w:rFonts w:hint="default"/>
        <w:lang w:val="ru-RU" w:eastAsia="en-US" w:bidi="ar-SA"/>
      </w:rPr>
    </w:lvl>
  </w:abstractNum>
  <w:abstractNum w:abstractNumId="19">
    <w:nsid w:val="791E3932"/>
    <w:multiLevelType w:val="hybridMultilevel"/>
    <w:tmpl w:val="7DEC6E12"/>
    <w:lvl w:ilvl="0" w:tplc="1160D120">
      <w:start w:val="5"/>
      <w:numFmt w:val="decimal"/>
      <w:lvlText w:val="%1"/>
      <w:lvlJc w:val="left"/>
      <w:pPr>
        <w:ind w:left="482" w:hanging="530"/>
        <w:jc w:val="left"/>
      </w:pPr>
      <w:rPr>
        <w:rFonts w:hint="default"/>
        <w:lang w:val="ru-RU" w:eastAsia="en-US" w:bidi="ar-SA"/>
      </w:rPr>
    </w:lvl>
    <w:lvl w:ilvl="1" w:tplc="6B448466">
      <w:numFmt w:val="none"/>
      <w:lvlText w:val=""/>
      <w:lvlJc w:val="left"/>
      <w:pPr>
        <w:tabs>
          <w:tab w:val="num" w:pos="360"/>
        </w:tabs>
      </w:pPr>
    </w:lvl>
    <w:lvl w:ilvl="2" w:tplc="ABCC53B2">
      <w:numFmt w:val="bullet"/>
      <w:lvlText w:val="•"/>
      <w:lvlJc w:val="left"/>
      <w:pPr>
        <w:ind w:left="2433" w:hanging="530"/>
      </w:pPr>
      <w:rPr>
        <w:rFonts w:hint="default"/>
        <w:lang w:val="ru-RU" w:eastAsia="en-US" w:bidi="ar-SA"/>
      </w:rPr>
    </w:lvl>
    <w:lvl w:ilvl="3" w:tplc="5CB88778">
      <w:numFmt w:val="bullet"/>
      <w:lvlText w:val="•"/>
      <w:lvlJc w:val="left"/>
      <w:pPr>
        <w:ind w:left="3409" w:hanging="530"/>
      </w:pPr>
      <w:rPr>
        <w:rFonts w:hint="default"/>
        <w:lang w:val="ru-RU" w:eastAsia="en-US" w:bidi="ar-SA"/>
      </w:rPr>
    </w:lvl>
    <w:lvl w:ilvl="4" w:tplc="9D98529C">
      <w:numFmt w:val="bullet"/>
      <w:lvlText w:val="•"/>
      <w:lvlJc w:val="left"/>
      <w:pPr>
        <w:ind w:left="4386" w:hanging="530"/>
      </w:pPr>
      <w:rPr>
        <w:rFonts w:hint="default"/>
        <w:lang w:val="ru-RU" w:eastAsia="en-US" w:bidi="ar-SA"/>
      </w:rPr>
    </w:lvl>
    <w:lvl w:ilvl="5" w:tplc="C0CCDD3E">
      <w:numFmt w:val="bullet"/>
      <w:lvlText w:val="•"/>
      <w:lvlJc w:val="left"/>
      <w:pPr>
        <w:ind w:left="5363" w:hanging="530"/>
      </w:pPr>
      <w:rPr>
        <w:rFonts w:hint="default"/>
        <w:lang w:val="ru-RU" w:eastAsia="en-US" w:bidi="ar-SA"/>
      </w:rPr>
    </w:lvl>
    <w:lvl w:ilvl="6" w:tplc="1F48792E">
      <w:numFmt w:val="bullet"/>
      <w:lvlText w:val="•"/>
      <w:lvlJc w:val="left"/>
      <w:pPr>
        <w:ind w:left="6339" w:hanging="530"/>
      </w:pPr>
      <w:rPr>
        <w:rFonts w:hint="default"/>
        <w:lang w:val="ru-RU" w:eastAsia="en-US" w:bidi="ar-SA"/>
      </w:rPr>
    </w:lvl>
    <w:lvl w:ilvl="7" w:tplc="59A0B5C2">
      <w:numFmt w:val="bullet"/>
      <w:lvlText w:val="•"/>
      <w:lvlJc w:val="left"/>
      <w:pPr>
        <w:ind w:left="7316" w:hanging="530"/>
      </w:pPr>
      <w:rPr>
        <w:rFonts w:hint="default"/>
        <w:lang w:val="ru-RU" w:eastAsia="en-US" w:bidi="ar-SA"/>
      </w:rPr>
    </w:lvl>
    <w:lvl w:ilvl="8" w:tplc="783AA4D2">
      <w:numFmt w:val="bullet"/>
      <w:lvlText w:val="•"/>
      <w:lvlJc w:val="left"/>
      <w:pPr>
        <w:ind w:left="8293" w:hanging="530"/>
      </w:pPr>
      <w:rPr>
        <w:rFonts w:hint="default"/>
        <w:lang w:val="ru-RU" w:eastAsia="en-US" w:bidi="ar-SA"/>
      </w:rPr>
    </w:lvl>
  </w:abstractNum>
  <w:abstractNum w:abstractNumId="20">
    <w:nsid w:val="7D9D5190"/>
    <w:multiLevelType w:val="multilevel"/>
    <w:tmpl w:val="581A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8"/>
  </w:num>
  <w:num w:numId="13">
    <w:abstractNumId w:val="19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3"/>
  <w:displayHorizontalDrawingGridEvery w:val="2"/>
  <w:characterSpacingControl w:val="doNotCompress"/>
  <w:hdrShapeDefaults>
    <o:shapedefaults v:ext="edit" spidmax="50178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/>
  <w:rsids>
    <w:rsidRoot w:val="00ED5D4B"/>
    <w:rsid w:val="00004CC1"/>
    <w:rsid w:val="00014803"/>
    <w:rsid w:val="000308CF"/>
    <w:rsid w:val="00034CEA"/>
    <w:rsid w:val="0003686C"/>
    <w:rsid w:val="00042A3B"/>
    <w:rsid w:val="00043208"/>
    <w:rsid w:val="0007273E"/>
    <w:rsid w:val="00073577"/>
    <w:rsid w:val="00097916"/>
    <w:rsid w:val="000A03A2"/>
    <w:rsid w:val="000B387C"/>
    <w:rsid w:val="000C2F94"/>
    <w:rsid w:val="000D04DC"/>
    <w:rsid w:val="000D1507"/>
    <w:rsid w:val="000E4800"/>
    <w:rsid w:val="0010350D"/>
    <w:rsid w:val="00106AA8"/>
    <w:rsid w:val="00107C06"/>
    <w:rsid w:val="00116079"/>
    <w:rsid w:val="0014589F"/>
    <w:rsid w:val="00151C67"/>
    <w:rsid w:val="00155172"/>
    <w:rsid w:val="00156EA1"/>
    <w:rsid w:val="00162297"/>
    <w:rsid w:val="00165B4F"/>
    <w:rsid w:val="001662DE"/>
    <w:rsid w:val="00176828"/>
    <w:rsid w:val="00177CA0"/>
    <w:rsid w:val="00192266"/>
    <w:rsid w:val="001973A8"/>
    <w:rsid w:val="001C6788"/>
    <w:rsid w:val="001D50DE"/>
    <w:rsid w:val="001D617B"/>
    <w:rsid w:val="001E076C"/>
    <w:rsid w:val="001E7F10"/>
    <w:rsid w:val="001F7733"/>
    <w:rsid w:val="0022648D"/>
    <w:rsid w:val="00226B16"/>
    <w:rsid w:val="002446E0"/>
    <w:rsid w:val="002734D2"/>
    <w:rsid w:val="00286458"/>
    <w:rsid w:val="002C3533"/>
    <w:rsid w:val="002C581C"/>
    <w:rsid w:val="002E7981"/>
    <w:rsid w:val="002F518B"/>
    <w:rsid w:val="002F7F61"/>
    <w:rsid w:val="003047B8"/>
    <w:rsid w:val="00314B59"/>
    <w:rsid w:val="003228DD"/>
    <w:rsid w:val="0032374F"/>
    <w:rsid w:val="00344630"/>
    <w:rsid w:val="00362304"/>
    <w:rsid w:val="003721BE"/>
    <w:rsid w:val="00376501"/>
    <w:rsid w:val="003772A1"/>
    <w:rsid w:val="003918D8"/>
    <w:rsid w:val="003D3972"/>
    <w:rsid w:val="003D40CD"/>
    <w:rsid w:val="003D5157"/>
    <w:rsid w:val="003D57AB"/>
    <w:rsid w:val="003D6CE2"/>
    <w:rsid w:val="003F39DA"/>
    <w:rsid w:val="003F4C88"/>
    <w:rsid w:val="0041169D"/>
    <w:rsid w:val="00437108"/>
    <w:rsid w:val="004431F1"/>
    <w:rsid w:val="004664B4"/>
    <w:rsid w:val="004767EC"/>
    <w:rsid w:val="00482909"/>
    <w:rsid w:val="004A3C11"/>
    <w:rsid w:val="004D44BB"/>
    <w:rsid w:val="004D4A47"/>
    <w:rsid w:val="004E5EAF"/>
    <w:rsid w:val="004F5390"/>
    <w:rsid w:val="004F77C3"/>
    <w:rsid w:val="005104FE"/>
    <w:rsid w:val="00527B8A"/>
    <w:rsid w:val="0054448E"/>
    <w:rsid w:val="00566903"/>
    <w:rsid w:val="0056766A"/>
    <w:rsid w:val="00576836"/>
    <w:rsid w:val="005828AF"/>
    <w:rsid w:val="00585E5F"/>
    <w:rsid w:val="00591348"/>
    <w:rsid w:val="005A76A6"/>
    <w:rsid w:val="005B75A1"/>
    <w:rsid w:val="005D665A"/>
    <w:rsid w:val="005F3D50"/>
    <w:rsid w:val="005F5CDB"/>
    <w:rsid w:val="00613DCA"/>
    <w:rsid w:val="00622321"/>
    <w:rsid w:val="00622F2A"/>
    <w:rsid w:val="00623AF1"/>
    <w:rsid w:val="00623F4F"/>
    <w:rsid w:val="0065592A"/>
    <w:rsid w:val="00667DD3"/>
    <w:rsid w:val="006742B1"/>
    <w:rsid w:val="00676FA4"/>
    <w:rsid w:val="00686009"/>
    <w:rsid w:val="006A45C5"/>
    <w:rsid w:val="006B0B6E"/>
    <w:rsid w:val="006C5F10"/>
    <w:rsid w:val="006D1114"/>
    <w:rsid w:val="006E57D6"/>
    <w:rsid w:val="00703695"/>
    <w:rsid w:val="00714B8E"/>
    <w:rsid w:val="00730C7E"/>
    <w:rsid w:val="00732C9F"/>
    <w:rsid w:val="00733845"/>
    <w:rsid w:val="0073730E"/>
    <w:rsid w:val="00751DE7"/>
    <w:rsid w:val="007565C3"/>
    <w:rsid w:val="00760B81"/>
    <w:rsid w:val="00760C59"/>
    <w:rsid w:val="007A09F9"/>
    <w:rsid w:val="007B3C2B"/>
    <w:rsid w:val="007E0ED4"/>
    <w:rsid w:val="007E60AB"/>
    <w:rsid w:val="00805277"/>
    <w:rsid w:val="00817964"/>
    <w:rsid w:val="00835E1C"/>
    <w:rsid w:val="00837065"/>
    <w:rsid w:val="008413A2"/>
    <w:rsid w:val="0085698C"/>
    <w:rsid w:val="0087205A"/>
    <w:rsid w:val="00883ABC"/>
    <w:rsid w:val="00890041"/>
    <w:rsid w:val="008B0831"/>
    <w:rsid w:val="008C0145"/>
    <w:rsid w:val="008C420E"/>
    <w:rsid w:val="008C7D36"/>
    <w:rsid w:val="008D04B2"/>
    <w:rsid w:val="008D1EF8"/>
    <w:rsid w:val="008D3F5E"/>
    <w:rsid w:val="008D6805"/>
    <w:rsid w:val="008E0287"/>
    <w:rsid w:val="008E2998"/>
    <w:rsid w:val="008F3037"/>
    <w:rsid w:val="00904D6D"/>
    <w:rsid w:val="00911CF1"/>
    <w:rsid w:val="00927DA2"/>
    <w:rsid w:val="00931D8A"/>
    <w:rsid w:val="0093276E"/>
    <w:rsid w:val="00936562"/>
    <w:rsid w:val="00945CF6"/>
    <w:rsid w:val="0095313D"/>
    <w:rsid w:val="00955BD3"/>
    <w:rsid w:val="00955C59"/>
    <w:rsid w:val="00965525"/>
    <w:rsid w:val="00965DD9"/>
    <w:rsid w:val="00967BFC"/>
    <w:rsid w:val="00971379"/>
    <w:rsid w:val="009750CF"/>
    <w:rsid w:val="0097606F"/>
    <w:rsid w:val="00996AFA"/>
    <w:rsid w:val="009A111D"/>
    <w:rsid w:val="009A54DC"/>
    <w:rsid w:val="009A564E"/>
    <w:rsid w:val="009C46E0"/>
    <w:rsid w:val="009F6038"/>
    <w:rsid w:val="009F6CE1"/>
    <w:rsid w:val="00A02348"/>
    <w:rsid w:val="00A077F5"/>
    <w:rsid w:val="00A24A48"/>
    <w:rsid w:val="00A325F3"/>
    <w:rsid w:val="00A41935"/>
    <w:rsid w:val="00A52F11"/>
    <w:rsid w:val="00A55EBB"/>
    <w:rsid w:val="00A60548"/>
    <w:rsid w:val="00A63599"/>
    <w:rsid w:val="00A63608"/>
    <w:rsid w:val="00A66953"/>
    <w:rsid w:val="00A7047E"/>
    <w:rsid w:val="00A70955"/>
    <w:rsid w:val="00A93055"/>
    <w:rsid w:val="00AA0F2D"/>
    <w:rsid w:val="00AA4DBE"/>
    <w:rsid w:val="00AB6EC8"/>
    <w:rsid w:val="00AC2126"/>
    <w:rsid w:val="00B13E9E"/>
    <w:rsid w:val="00B1756F"/>
    <w:rsid w:val="00B2525C"/>
    <w:rsid w:val="00B45254"/>
    <w:rsid w:val="00B71A09"/>
    <w:rsid w:val="00B72DF1"/>
    <w:rsid w:val="00B76B1C"/>
    <w:rsid w:val="00B8264F"/>
    <w:rsid w:val="00B86067"/>
    <w:rsid w:val="00B932DC"/>
    <w:rsid w:val="00C05760"/>
    <w:rsid w:val="00C3433F"/>
    <w:rsid w:val="00C345AA"/>
    <w:rsid w:val="00C7011D"/>
    <w:rsid w:val="00C958CB"/>
    <w:rsid w:val="00CA5895"/>
    <w:rsid w:val="00CB08F8"/>
    <w:rsid w:val="00CB6DD5"/>
    <w:rsid w:val="00CC58FF"/>
    <w:rsid w:val="00CD5F63"/>
    <w:rsid w:val="00D03E7D"/>
    <w:rsid w:val="00D06AEF"/>
    <w:rsid w:val="00D41807"/>
    <w:rsid w:val="00D4313C"/>
    <w:rsid w:val="00D642B8"/>
    <w:rsid w:val="00D666DB"/>
    <w:rsid w:val="00D67990"/>
    <w:rsid w:val="00D72BCC"/>
    <w:rsid w:val="00D77B17"/>
    <w:rsid w:val="00D937F5"/>
    <w:rsid w:val="00D95533"/>
    <w:rsid w:val="00D97B33"/>
    <w:rsid w:val="00DA0399"/>
    <w:rsid w:val="00DA07F1"/>
    <w:rsid w:val="00DA0856"/>
    <w:rsid w:val="00DA6734"/>
    <w:rsid w:val="00DC3D21"/>
    <w:rsid w:val="00DF018D"/>
    <w:rsid w:val="00E00452"/>
    <w:rsid w:val="00E06C54"/>
    <w:rsid w:val="00E10B85"/>
    <w:rsid w:val="00E238CD"/>
    <w:rsid w:val="00E30EB9"/>
    <w:rsid w:val="00E53188"/>
    <w:rsid w:val="00E55C85"/>
    <w:rsid w:val="00E60CEE"/>
    <w:rsid w:val="00E751BA"/>
    <w:rsid w:val="00E91CC0"/>
    <w:rsid w:val="00EC483D"/>
    <w:rsid w:val="00EC7F28"/>
    <w:rsid w:val="00ED5D4B"/>
    <w:rsid w:val="00EF34A2"/>
    <w:rsid w:val="00F004C5"/>
    <w:rsid w:val="00F151A9"/>
    <w:rsid w:val="00F1563D"/>
    <w:rsid w:val="00F30688"/>
    <w:rsid w:val="00F34FD2"/>
    <w:rsid w:val="00F40816"/>
    <w:rsid w:val="00F421E5"/>
    <w:rsid w:val="00F43192"/>
    <w:rsid w:val="00F6029F"/>
    <w:rsid w:val="00F67113"/>
    <w:rsid w:val="00F707AB"/>
    <w:rsid w:val="00F858F1"/>
    <w:rsid w:val="00F8669A"/>
    <w:rsid w:val="00FA2A1A"/>
    <w:rsid w:val="00FC3ED5"/>
    <w:rsid w:val="00FE2CBC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B"/>
    <w:pPr>
      <w:spacing w:after="0" w:line="240" w:lineRule="auto"/>
    </w:pPr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D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6"/>
    <w:next w:val="a5"/>
    <w:link w:val="a6"/>
    <w:rsid w:val="00ED5D4B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pacing w:val="0"/>
      <w:kern w:val="28"/>
      <w:szCs w:val="20"/>
    </w:rPr>
  </w:style>
  <w:style w:type="paragraph" w:styleId="a7">
    <w:name w:val="Body Text"/>
    <w:basedOn w:val="a"/>
    <w:link w:val="a8"/>
    <w:uiPriority w:val="1"/>
    <w:unhideWhenUsed/>
    <w:qFormat/>
    <w:rsid w:val="00ED5D4B"/>
    <w:pPr>
      <w:spacing w:after="120"/>
    </w:pPr>
  </w:style>
  <w:style w:type="character" w:customStyle="1" w:styleId="a8">
    <w:name w:val="Основной текст Знак"/>
    <w:basedOn w:val="a0"/>
    <w:link w:val="a7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a5">
    <w:name w:val="Body Text Indent"/>
    <w:basedOn w:val="a"/>
    <w:link w:val="a9"/>
    <w:uiPriority w:val="99"/>
    <w:unhideWhenUsed/>
    <w:rsid w:val="00ED5D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5"/>
    <w:uiPriority w:val="99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D4B"/>
    <w:rPr>
      <w:rFonts w:asciiTheme="majorHAnsi" w:eastAsiaTheme="majorEastAsia" w:hAnsiTheme="majorHAnsi" w:cstheme="majorBidi"/>
      <w:i/>
      <w:iCs/>
      <w:color w:val="243F60" w:themeColor="accent1" w:themeShade="7F"/>
      <w:spacing w:val="6"/>
      <w:sz w:val="28"/>
      <w:szCs w:val="28"/>
      <w:lang w:eastAsia="ru-RU"/>
    </w:rPr>
  </w:style>
  <w:style w:type="character" w:customStyle="1" w:styleId="a6">
    <w:name w:val="Название таблицы Знак"/>
    <w:link w:val="a4"/>
    <w:rsid w:val="00FE2CBC"/>
    <w:rPr>
      <w:rFonts w:ascii="Times New Roman" w:eastAsia="Times New Roman" w:hAnsi="Times New Roman" w:cs="Times New Roman"/>
      <w:b/>
      <w:smallCaps/>
      <w:kern w:val="28"/>
      <w:sz w:val="28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rsid w:val="00D67990"/>
    <w:pPr>
      <w:tabs>
        <w:tab w:val="center" w:pos="4536"/>
        <w:tab w:val="right" w:pos="9072"/>
      </w:tabs>
      <w:jc w:val="both"/>
    </w:pPr>
    <w:rPr>
      <w:rFonts w:cs="Times New Roman"/>
      <w:color w:val="auto"/>
      <w:spacing w:val="0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D67990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D67990"/>
    <w:pPr>
      <w:spacing w:before="100" w:beforeAutospacing="1" w:after="100" w:afterAutospacing="1"/>
    </w:pPr>
    <w:rPr>
      <w:rFonts w:eastAsia="Arial Unicode MS" w:cs="Times New Roman"/>
      <w:color w:val="auto"/>
      <w:spacing w:val="0"/>
    </w:rPr>
  </w:style>
  <w:style w:type="paragraph" w:styleId="ac">
    <w:name w:val="caption"/>
    <w:basedOn w:val="a"/>
    <w:next w:val="a4"/>
    <w:qFormat/>
    <w:rsid w:val="00B932DC"/>
    <w:pPr>
      <w:spacing w:before="120" w:after="120"/>
      <w:jc w:val="right"/>
    </w:pPr>
    <w:rPr>
      <w:rFonts w:cs="Times New Roman"/>
      <w:color w:val="auto"/>
      <w:spacing w:val="0"/>
      <w:szCs w:val="20"/>
    </w:rPr>
  </w:style>
  <w:style w:type="paragraph" w:styleId="ad">
    <w:name w:val="List Paragraph"/>
    <w:basedOn w:val="a"/>
    <w:uiPriority w:val="1"/>
    <w:qFormat/>
    <w:rsid w:val="00176828"/>
    <w:pPr>
      <w:ind w:left="720"/>
      <w:contextualSpacing/>
    </w:pPr>
    <w:rPr>
      <w:rFonts w:cs="Times New Roman"/>
      <w:color w:val="auto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97606F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06F"/>
    <w:pPr>
      <w:widowControl w:val="0"/>
      <w:shd w:val="clear" w:color="auto" w:fill="FFFFFF"/>
      <w:spacing w:after="480" w:line="278" w:lineRule="exact"/>
      <w:jc w:val="center"/>
    </w:pPr>
    <w:rPr>
      <w:rFonts w:ascii="Arial" w:eastAsia="Arial" w:hAnsi="Arial"/>
      <w:b/>
      <w:bCs/>
      <w:color w:val="auto"/>
      <w:spacing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7606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06F"/>
    <w:pPr>
      <w:widowControl w:val="0"/>
      <w:shd w:val="clear" w:color="auto" w:fill="FFFFFF"/>
      <w:spacing w:before="60" w:after="480" w:line="0" w:lineRule="atLeast"/>
      <w:jc w:val="both"/>
    </w:pPr>
    <w:rPr>
      <w:rFonts w:ascii="Arial" w:eastAsia="Arial" w:hAnsi="Arial"/>
      <w:color w:val="auto"/>
      <w:spacing w:val="0"/>
      <w:sz w:val="22"/>
      <w:szCs w:val="22"/>
      <w:lang w:eastAsia="en-US"/>
    </w:rPr>
  </w:style>
  <w:style w:type="character" w:customStyle="1" w:styleId="FontStyle12">
    <w:name w:val="Font Style12"/>
    <w:uiPriority w:val="99"/>
    <w:rsid w:val="009F6CE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2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21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AC2126"/>
    <w:rPr>
      <w:color w:val="0000FF"/>
      <w:u w:val="single"/>
    </w:rPr>
  </w:style>
  <w:style w:type="paragraph" w:customStyle="1" w:styleId="ConsPlusTitle">
    <w:name w:val="ConsPlusTitle"/>
    <w:rsid w:val="00AC2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6C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06C54"/>
    <w:pPr>
      <w:widowControl w:val="0"/>
      <w:autoSpaceDE w:val="0"/>
      <w:autoSpaceDN w:val="0"/>
      <w:ind w:left="223"/>
      <w:outlineLvl w:val="1"/>
    </w:pPr>
    <w:rPr>
      <w:rFonts w:cs="Times New Roman"/>
      <w:b/>
      <w:bCs/>
      <w:color w:val="auto"/>
      <w:spacing w:val="0"/>
      <w:lang w:eastAsia="en-US"/>
    </w:rPr>
  </w:style>
  <w:style w:type="paragraph" w:styleId="af">
    <w:name w:val="Title"/>
    <w:basedOn w:val="a"/>
    <w:link w:val="af0"/>
    <w:uiPriority w:val="1"/>
    <w:qFormat/>
    <w:rsid w:val="00E06C54"/>
    <w:pPr>
      <w:widowControl w:val="0"/>
      <w:autoSpaceDE w:val="0"/>
      <w:autoSpaceDN w:val="0"/>
      <w:ind w:left="1809" w:right="1992"/>
      <w:jc w:val="center"/>
    </w:pPr>
    <w:rPr>
      <w:rFonts w:cs="Times New Roman"/>
      <w:b/>
      <w:bCs/>
      <w:color w:val="auto"/>
      <w:spacing w:val="0"/>
      <w:sz w:val="36"/>
      <w:szCs w:val="3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E06C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E06C54"/>
    <w:pPr>
      <w:widowControl w:val="0"/>
      <w:autoSpaceDE w:val="0"/>
      <w:autoSpaceDN w:val="0"/>
    </w:pPr>
    <w:rPr>
      <w:rFonts w:cs="Times New Roman"/>
      <w:color w:val="auto"/>
      <w:spacing w:val="0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E06C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06C54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4EDC-A80B-4339-8E7F-3086BA7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87</cp:revision>
  <cp:lastPrinted>2022-11-10T11:20:00Z</cp:lastPrinted>
  <dcterms:created xsi:type="dcterms:W3CDTF">2016-08-01T08:35:00Z</dcterms:created>
  <dcterms:modified xsi:type="dcterms:W3CDTF">2022-11-24T05:30:00Z</dcterms:modified>
</cp:coreProperties>
</file>